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9C0" w:rsidRDefault="004749C0" w:rsidP="004749C0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749C0" w:rsidRDefault="004749C0" w:rsidP="004749C0">
      <w:pPr>
        <w:spacing w:before="0" w:beforeAutospacing="0" w:after="0" w:afterAutospacing="0"/>
        <w:ind w:left="586" w:right="11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Муниципальное бюджетное общеобразовательное учреждение </w:t>
      </w:r>
    </w:p>
    <w:p w:rsidR="004749C0" w:rsidRDefault="004749C0" w:rsidP="004749C0">
      <w:pPr>
        <w:spacing w:before="0" w:beforeAutospacing="0" w:after="0" w:afterAutospacing="0"/>
        <w:ind w:left="586" w:right="11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«  »</w:t>
      </w:r>
    </w:p>
    <w:p w:rsidR="004749C0" w:rsidRDefault="004749C0" w:rsidP="004749C0">
      <w:pPr>
        <w:spacing w:before="0" w:beforeAutospacing="0" w:after="0" w:afterAutospacing="0"/>
        <w:ind w:left="586" w:right="11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Бавлинского муниципального района Республики Татарстан</w:t>
      </w:r>
    </w:p>
    <w:p w:rsidR="004749C0" w:rsidRDefault="004749C0" w:rsidP="004749C0">
      <w:pPr>
        <w:spacing w:before="0" w:beforeAutospacing="0" w:after="0" w:afterAutospacing="0"/>
        <w:ind w:left="586" w:right="11"/>
        <w:jc w:val="center"/>
        <w:rPr>
          <w:lang w:val="ru-RU"/>
        </w:rPr>
      </w:pPr>
    </w:p>
    <w:p w:rsidR="004749C0" w:rsidRDefault="004749C0" w:rsidP="004749C0">
      <w:pPr>
        <w:spacing w:before="0" w:beforeAutospacing="0" w:after="0" w:afterAutospacing="0"/>
        <w:ind w:left="586" w:right="11"/>
        <w:jc w:val="center"/>
        <w:rPr>
          <w:lang w:val="ru-RU"/>
        </w:rPr>
      </w:pPr>
    </w:p>
    <w:p w:rsidR="004749C0" w:rsidRDefault="004749C0" w:rsidP="004749C0">
      <w:pPr>
        <w:spacing w:before="0" w:beforeAutospacing="0" w:after="0" w:afterAutospacing="0"/>
        <w:ind w:left="586" w:right="11"/>
        <w:jc w:val="center"/>
        <w:rPr>
          <w:lang w:val="ru-RU"/>
        </w:rPr>
      </w:pPr>
    </w:p>
    <w:tbl>
      <w:tblPr>
        <w:tblStyle w:val="a7"/>
        <w:tblW w:w="0" w:type="auto"/>
        <w:tblInd w:w="586" w:type="dxa"/>
        <w:tblLook w:val="04A0" w:firstRow="1" w:lastRow="0" w:firstColumn="1" w:lastColumn="0" w:noHBand="0" w:noVBand="1"/>
      </w:tblPr>
      <w:tblGrid>
        <w:gridCol w:w="2919"/>
        <w:gridCol w:w="2920"/>
        <w:gridCol w:w="2920"/>
      </w:tblGrid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«РАССМОТРЕНО»</w:t>
            </w:r>
          </w:p>
          <w:p w:rsidR="004749C0" w:rsidRDefault="004749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МО</w:t>
            </w:r>
          </w:p>
          <w:p w:rsidR="004749C0" w:rsidRDefault="004749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749C0" w:rsidRDefault="004749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___________ /___________________/</w:t>
            </w:r>
          </w:p>
          <w:p w:rsidR="004749C0" w:rsidRDefault="004749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Протокол № 1</w:t>
            </w:r>
          </w:p>
          <w:p w:rsidR="004749C0" w:rsidRDefault="004749C0">
            <w:pPr>
              <w:spacing w:before="0" w:beforeAutospacing="0" w:after="0" w:afterAutospacing="0"/>
              <w:ind w:right="11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от «  » августа 20    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«СОГЛАСОВАНО»</w:t>
            </w:r>
          </w:p>
          <w:p w:rsidR="004749C0" w:rsidRDefault="004749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</w:t>
            </w:r>
          </w:p>
          <w:p w:rsidR="004749C0" w:rsidRDefault="004749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749C0" w:rsidRDefault="004749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___________ /___________________/</w:t>
            </w:r>
          </w:p>
          <w:p w:rsidR="004749C0" w:rsidRDefault="004749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749C0" w:rsidRDefault="004749C0">
            <w:pPr>
              <w:spacing w:before="0" w:beforeAutospacing="0" w:after="0" w:afterAutospacing="0"/>
              <w:ind w:right="11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«  » августа 20  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«УТВЕРЖДАЮ»</w:t>
            </w:r>
          </w:p>
          <w:p w:rsidR="004749C0" w:rsidRDefault="004749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Директор</w:t>
            </w:r>
          </w:p>
          <w:p w:rsidR="004749C0" w:rsidRDefault="004749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749C0" w:rsidRDefault="004749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___________ /___________________/</w:t>
            </w:r>
          </w:p>
          <w:p w:rsidR="004749C0" w:rsidRDefault="004749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749C0" w:rsidRDefault="004749C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Приказ №_______</w:t>
            </w:r>
          </w:p>
          <w:p w:rsidR="004749C0" w:rsidRDefault="004749C0">
            <w:pPr>
              <w:spacing w:before="0" w:beforeAutospacing="0" w:after="0" w:afterAutospacing="0"/>
              <w:ind w:right="11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от «  » августа 20   г</w:t>
            </w:r>
          </w:p>
        </w:tc>
      </w:tr>
    </w:tbl>
    <w:p w:rsidR="004749C0" w:rsidRDefault="004749C0" w:rsidP="004749C0">
      <w:pPr>
        <w:spacing w:before="0" w:beforeAutospacing="0" w:after="0" w:afterAutospacing="0"/>
        <w:ind w:left="586" w:right="11"/>
        <w:jc w:val="center"/>
        <w:rPr>
          <w:lang w:val="ru-RU"/>
        </w:rPr>
      </w:pPr>
    </w:p>
    <w:p w:rsidR="004749C0" w:rsidRDefault="004749C0" w:rsidP="004749C0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749C0" w:rsidRDefault="004749C0" w:rsidP="004749C0">
      <w:pPr>
        <w:jc w:val="center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РАБОЧАЯ ПРОГРАММА</w:t>
      </w:r>
    </w:p>
    <w:p w:rsidR="004749C0" w:rsidRDefault="004749C0" w:rsidP="004749C0">
      <w:pPr>
        <w:jc w:val="center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учебного предмета</w:t>
      </w:r>
    </w:p>
    <w:p w:rsidR="004749C0" w:rsidRDefault="004749C0" w:rsidP="004749C0">
      <w:pPr>
        <w:jc w:val="center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«</w:t>
      </w:r>
      <w:r>
        <w:rPr>
          <w:lang w:val="ru-RU"/>
        </w:rPr>
        <w:t>Государственный язык Республики Татарстан - татарский язык</w:t>
      </w:r>
      <w:r>
        <w:rPr>
          <w:rFonts w:ascii="Times New Roman" w:hAnsi="Times New Roman"/>
          <w:sz w:val="24"/>
          <w:lang w:val="ru-RU"/>
        </w:rPr>
        <w:t>»</w:t>
      </w:r>
    </w:p>
    <w:p w:rsidR="004749C0" w:rsidRDefault="004749C0" w:rsidP="004749C0">
      <w:pPr>
        <w:jc w:val="center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8 класс 2023-2024 учебный год</w:t>
      </w:r>
    </w:p>
    <w:p w:rsidR="004749C0" w:rsidRDefault="004749C0" w:rsidP="004749C0">
      <w:pPr>
        <w:jc w:val="both"/>
        <w:rPr>
          <w:rFonts w:ascii="Times New Roman" w:hAnsi="Times New Roman"/>
          <w:sz w:val="24"/>
          <w:lang w:val="ru-RU"/>
        </w:rPr>
      </w:pPr>
    </w:p>
    <w:p w:rsidR="004749C0" w:rsidRDefault="004749C0" w:rsidP="004749C0">
      <w:pPr>
        <w:jc w:val="both"/>
        <w:rPr>
          <w:rFonts w:ascii="Times New Roman" w:hAnsi="Times New Roman"/>
          <w:sz w:val="24"/>
          <w:lang w:val="ru-RU"/>
        </w:rPr>
      </w:pPr>
    </w:p>
    <w:p w:rsidR="004749C0" w:rsidRDefault="004749C0" w:rsidP="004749C0">
      <w:pPr>
        <w:jc w:val="righ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Учитель: ФИО, категория</w:t>
      </w:r>
    </w:p>
    <w:p w:rsidR="004749C0" w:rsidRDefault="004749C0" w:rsidP="004749C0">
      <w:pPr>
        <w:jc w:val="center"/>
        <w:rPr>
          <w:rFonts w:ascii="Times New Roman" w:hAnsi="Times New Roman"/>
          <w:sz w:val="24"/>
          <w:lang w:val="ru-RU"/>
        </w:rPr>
      </w:pPr>
    </w:p>
    <w:p w:rsidR="004749C0" w:rsidRDefault="004749C0" w:rsidP="004749C0">
      <w:pPr>
        <w:ind w:left="5"/>
        <w:jc w:val="righ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Рассмотрено на заседании</w:t>
      </w:r>
    </w:p>
    <w:p w:rsidR="004749C0" w:rsidRDefault="004749C0" w:rsidP="004749C0">
      <w:pPr>
        <w:ind w:left="5"/>
        <w:jc w:val="righ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педагогического совета</w:t>
      </w:r>
    </w:p>
    <w:p w:rsidR="004749C0" w:rsidRDefault="004749C0" w:rsidP="004749C0">
      <w:pPr>
        <w:ind w:left="5"/>
        <w:jc w:val="righ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Протокол № 1 </w:t>
      </w:r>
    </w:p>
    <w:p w:rsidR="004749C0" w:rsidRDefault="004749C0" w:rsidP="004749C0">
      <w:pPr>
        <w:ind w:left="5"/>
        <w:jc w:val="righ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от «    » августа 2023 г</w:t>
      </w:r>
    </w:p>
    <w:p w:rsidR="004749C0" w:rsidRDefault="004749C0" w:rsidP="004749C0">
      <w:pPr>
        <w:jc w:val="center"/>
        <w:rPr>
          <w:rFonts w:ascii="Times New Roman" w:hAnsi="Times New Roman"/>
          <w:sz w:val="24"/>
          <w:lang w:val="ru-RU"/>
        </w:rPr>
      </w:pPr>
    </w:p>
    <w:p w:rsidR="004749C0" w:rsidRDefault="004749C0" w:rsidP="004749C0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749C0" w:rsidRDefault="004749C0" w:rsidP="004749C0">
      <w:pPr>
        <w:pStyle w:val="1"/>
        <w:spacing w:after="0"/>
        <w:ind w:left="-4"/>
        <w:rPr>
          <w:szCs w:val="24"/>
        </w:rPr>
      </w:pPr>
      <w:r>
        <w:rPr>
          <w:szCs w:val="24"/>
        </w:rPr>
        <w:lastRenderedPageBreak/>
        <w:t>СОДЕРЖАНИЕ УЧЕБНОГО ПРЕДМЕТА</w:t>
      </w:r>
    </w:p>
    <w:p w:rsidR="004749C0" w:rsidRDefault="004749C0" w:rsidP="004749C0">
      <w:pPr>
        <w:pStyle w:val="1"/>
        <w:spacing w:after="0"/>
        <w:ind w:left="-4"/>
        <w:rPr>
          <w:szCs w:val="24"/>
        </w:rPr>
      </w:pPr>
      <w:r>
        <w:rPr>
          <w:szCs w:val="24"/>
        </w:rPr>
        <w:t>Содержание обучения в 8 классе.</w:t>
      </w:r>
    </w:p>
    <w:p w:rsidR="004749C0" w:rsidRDefault="004749C0" w:rsidP="004749C0">
      <w:pPr>
        <w:pStyle w:val="1"/>
        <w:spacing w:after="0" w:line="360" w:lineRule="auto"/>
        <w:ind w:left="-4"/>
        <w:jc w:val="both"/>
        <w:rPr>
          <w:b w:val="0"/>
          <w:szCs w:val="24"/>
        </w:rPr>
      </w:pPr>
      <w:r>
        <w:rPr>
          <w:b w:val="0"/>
          <w:szCs w:val="24"/>
        </w:rPr>
        <w:t>64.9.1. Тематическое содержание речи.</w:t>
      </w:r>
    </w:p>
    <w:p w:rsidR="004749C0" w:rsidRDefault="004749C0" w:rsidP="004749C0">
      <w:pPr>
        <w:pStyle w:val="1"/>
        <w:spacing w:after="0" w:line="360" w:lineRule="auto"/>
        <w:ind w:left="-4"/>
        <w:jc w:val="both"/>
        <w:rPr>
          <w:b w:val="0"/>
          <w:szCs w:val="24"/>
        </w:rPr>
      </w:pPr>
      <w:r>
        <w:rPr>
          <w:b w:val="0"/>
          <w:szCs w:val="24"/>
        </w:rPr>
        <w:t>64.9.1.1. Мир моего «Я».</w:t>
      </w:r>
    </w:p>
    <w:p w:rsidR="004749C0" w:rsidRDefault="004749C0" w:rsidP="004749C0">
      <w:pPr>
        <w:pStyle w:val="1"/>
        <w:spacing w:after="0" w:line="360" w:lineRule="auto"/>
        <w:ind w:left="-4"/>
        <w:jc w:val="both"/>
        <w:rPr>
          <w:b w:val="0"/>
          <w:szCs w:val="24"/>
        </w:rPr>
      </w:pPr>
      <w:r>
        <w:rPr>
          <w:b w:val="0"/>
          <w:szCs w:val="24"/>
        </w:rPr>
        <w:t>Общение и дружба с ровесниками. Свободное время, любимые занятия</w:t>
      </w:r>
      <w:r>
        <w:rPr>
          <w:b w:val="0"/>
          <w:szCs w:val="24"/>
          <w:lang w:val="tt-RU"/>
        </w:rPr>
        <w:t xml:space="preserve"> </w:t>
      </w:r>
      <w:r>
        <w:rPr>
          <w:b w:val="0"/>
          <w:szCs w:val="24"/>
        </w:rPr>
        <w:t>и путешествия.</w:t>
      </w:r>
    </w:p>
    <w:p w:rsidR="004749C0" w:rsidRDefault="004749C0" w:rsidP="004749C0">
      <w:pPr>
        <w:pStyle w:val="1"/>
        <w:spacing w:after="0" w:line="360" w:lineRule="auto"/>
        <w:ind w:left="-4"/>
        <w:jc w:val="both"/>
        <w:rPr>
          <w:b w:val="0"/>
          <w:szCs w:val="24"/>
        </w:rPr>
      </w:pPr>
      <w:r>
        <w:rPr>
          <w:b w:val="0"/>
          <w:szCs w:val="24"/>
        </w:rPr>
        <w:t>64.9.1.2. Мир вокруг меня.</w:t>
      </w:r>
    </w:p>
    <w:p w:rsidR="004749C0" w:rsidRDefault="004749C0" w:rsidP="004749C0">
      <w:pPr>
        <w:pStyle w:val="1"/>
        <w:spacing w:after="0" w:line="360" w:lineRule="auto"/>
        <w:ind w:left="-4"/>
        <w:jc w:val="both"/>
        <w:rPr>
          <w:b w:val="0"/>
          <w:szCs w:val="24"/>
        </w:rPr>
      </w:pPr>
      <w:r>
        <w:rPr>
          <w:b w:val="0"/>
          <w:szCs w:val="24"/>
        </w:rPr>
        <w:t>Школьная жизнь. Планирование своего времени. Природа и человек.</w:t>
      </w:r>
      <w:r>
        <w:rPr>
          <w:b w:val="0"/>
          <w:szCs w:val="24"/>
          <w:lang w:val="tt-RU"/>
        </w:rPr>
        <w:t xml:space="preserve">   </w:t>
      </w:r>
      <w:r>
        <w:rPr>
          <w:b w:val="0"/>
          <w:szCs w:val="24"/>
        </w:rPr>
        <w:t>Экология и окружающая среда.</w:t>
      </w:r>
    </w:p>
    <w:p w:rsidR="004749C0" w:rsidRDefault="004749C0" w:rsidP="004749C0">
      <w:pPr>
        <w:pStyle w:val="1"/>
        <w:spacing w:after="0" w:line="360" w:lineRule="auto"/>
        <w:ind w:left="-4"/>
        <w:jc w:val="both"/>
        <w:rPr>
          <w:b w:val="0"/>
          <w:szCs w:val="24"/>
        </w:rPr>
      </w:pPr>
      <w:r>
        <w:rPr>
          <w:b w:val="0"/>
          <w:szCs w:val="24"/>
        </w:rPr>
        <w:t>64.9.1.3. Мир моих увлечений.</w:t>
      </w:r>
    </w:p>
    <w:p w:rsidR="004749C0" w:rsidRDefault="004749C0" w:rsidP="004749C0">
      <w:pPr>
        <w:pStyle w:val="1"/>
        <w:spacing w:after="0" w:line="360" w:lineRule="auto"/>
        <w:ind w:left="-4"/>
        <w:jc w:val="both"/>
        <w:rPr>
          <w:b w:val="0"/>
          <w:szCs w:val="24"/>
        </w:rPr>
      </w:pPr>
      <w:r>
        <w:rPr>
          <w:b w:val="0"/>
          <w:szCs w:val="24"/>
        </w:rPr>
        <w:t>В мире музыки. Молодежная мода и дизайн. Здоровый образ жизни.</w:t>
      </w:r>
    </w:p>
    <w:p w:rsidR="004749C0" w:rsidRDefault="004749C0" w:rsidP="004749C0">
      <w:pPr>
        <w:pStyle w:val="1"/>
        <w:spacing w:after="0" w:line="360" w:lineRule="auto"/>
        <w:ind w:left="-4"/>
        <w:jc w:val="both"/>
        <w:rPr>
          <w:b w:val="0"/>
          <w:szCs w:val="24"/>
        </w:rPr>
      </w:pPr>
      <w:r>
        <w:rPr>
          <w:b w:val="0"/>
          <w:szCs w:val="24"/>
        </w:rPr>
        <w:t>64.9.1.4. Моя Родина.</w:t>
      </w:r>
    </w:p>
    <w:p w:rsidR="004749C0" w:rsidRDefault="004749C0" w:rsidP="004749C0">
      <w:pPr>
        <w:pStyle w:val="1"/>
        <w:spacing w:after="0" w:line="360" w:lineRule="auto"/>
        <w:ind w:left="-4"/>
        <w:jc w:val="both"/>
        <w:rPr>
          <w:b w:val="0"/>
          <w:szCs w:val="24"/>
        </w:rPr>
      </w:pPr>
      <w:r>
        <w:rPr>
          <w:b w:val="0"/>
          <w:szCs w:val="24"/>
        </w:rPr>
        <w:t>Города России и Татарстана, их достопримечательности. Татарстан –</w:t>
      </w:r>
      <w:r>
        <w:rPr>
          <w:b w:val="0"/>
          <w:szCs w:val="24"/>
          <w:lang w:val="tt-RU"/>
        </w:rPr>
        <w:t xml:space="preserve">  </w:t>
      </w:r>
      <w:r>
        <w:rPr>
          <w:b w:val="0"/>
          <w:szCs w:val="24"/>
        </w:rPr>
        <w:t>мой родной край. Выдающиеся личности татарского народа (ученые,</w:t>
      </w:r>
      <w:r>
        <w:rPr>
          <w:b w:val="0"/>
          <w:szCs w:val="24"/>
          <w:lang w:val="tt-RU"/>
        </w:rPr>
        <w:t xml:space="preserve"> </w:t>
      </w:r>
      <w:r>
        <w:rPr>
          <w:b w:val="0"/>
          <w:szCs w:val="24"/>
        </w:rPr>
        <w:t>писатели, поэты, артисты, спортсмены).</w:t>
      </w:r>
    </w:p>
    <w:p w:rsidR="004749C0" w:rsidRDefault="004749C0" w:rsidP="004749C0">
      <w:pPr>
        <w:pStyle w:val="1"/>
        <w:spacing w:after="0" w:line="360" w:lineRule="auto"/>
        <w:ind w:left="-4"/>
        <w:jc w:val="both"/>
        <w:rPr>
          <w:b w:val="0"/>
          <w:szCs w:val="24"/>
        </w:rPr>
      </w:pPr>
      <w:r>
        <w:rPr>
          <w:b w:val="0"/>
          <w:szCs w:val="24"/>
        </w:rPr>
        <w:t>64.9.2. Умения по видам речевой деятельности.</w:t>
      </w:r>
    </w:p>
    <w:p w:rsidR="004749C0" w:rsidRDefault="004749C0" w:rsidP="004749C0">
      <w:pPr>
        <w:pStyle w:val="1"/>
        <w:spacing w:after="0" w:line="360" w:lineRule="auto"/>
        <w:ind w:left="-4"/>
        <w:jc w:val="both"/>
        <w:rPr>
          <w:b w:val="0"/>
          <w:szCs w:val="24"/>
        </w:rPr>
      </w:pPr>
      <w:r>
        <w:rPr>
          <w:b w:val="0"/>
          <w:szCs w:val="24"/>
        </w:rPr>
        <w:t>64.9.2.1. Аудирование.</w:t>
      </w:r>
    </w:p>
    <w:p w:rsidR="004749C0" w:rsidRDefault="004749C0" w:rsidP="004749C0">
      <w:pPr>
        <w:pStyle w:val="1"/>
        <w:spacing w:after="0" w:line="360" w:lineRule="auto"/>
        <w:ind w:left="-4"/>
        <w:jc w:val="both"/>
        <w:rPr>
          <w:b w:val="0"/>
          <w:szCs w:val="24"/>
        </w:rPr>
      </w:pPr>
      <w:r>
        <w:rPr>
          <w:b w:val="0"/>
          <w:szCs w:val="24"/>
        </w:rPr>
        <w:t xml:space="preserve">Восприятие на слух </w:t>
      </w:r>
      <w:r>
        <w:rPr>
          <w:b w:val="0"/>
          <w:szCs w:val="24"/>
          <w:lang w:val="tt-RU"/>
        </w:rPr>
        <w:t xml:space="preserve"> </w:t>
      </w:r>
      <w:r>
        <w:rPr>
          <w:b w:val="0"/>
          <w:szCs w:val="24"/>
        </w:rPr>
        <w:t>адаптированных аутентичных текстов,</w:t>
      </w:r>
      <w:r>
        <w:rPr>
          <w:b w:val="0"/>
          <w:szCs w:val="24"/>
          <w:lang w:val="tt-RU"/>
        </w:rPr>
        <w:t xml:space="preserve"> </w:t>
      </w:r>
      <w:r>
        <w:rPr>
          <w:b w:val="0"/>
          <w:szCs w:val="24"/>
        </w:rPr>
        <w:t>содержащих отдельные незнакомые слова, с пониманием основного</w:t>
      </w:r>
    </w:p>
    <w:p w:rsidR="004749C0" w:rsidRDefault="004749C0" w:rsidP="004749C0">
      <w:pPr>
        <w:pStyle w:val="1"/>
        <w:spacing w:after="0" w:line="360" w:lineRule="auto"/>
        <w:ind w:left="-4"/>
        <w:jc w:val="both"/>
        <w:rPr>
          <w:b w:val="0"/>
          <w:szCs w:val="24"/>
          <w:lang w:val="tt-RU"/>
        </w:rPr>
      </w:pPr>
      <w:r>
        <w:rPr>
          <w:b w:val="0"/>
          <w:szCs w:val="24"/>
        </w:rPr>
        <w:t>содержания или запрашиваемой информации и умение определять основную</w:t>
      </w:r>
      <w:r>
        <w:rPr>
          <w:b w:val="0"/>
          <w:szCs w:val="24"/>
          <w:lang w:val="tt-RU"/>
        </w:rPr>
        <w:t xml:space="preserve"> тему (идею) прослушанного текста, постановка уточняющих вопросов к   прослушанному тексту.</w:t>
      </w:r>
    </w:p>
    <w:p w:rsidR="004749C0" w:rsidRDefault="004749C0" w:rsidP="004749C0">
      <w:pPr>
        <w:pStyle w:val="1"/>
        <w:spacing w:after="0" w:line="360" w:lineRule="auto"/>
        <w:ind w:left="-4"/>
        <w:jc w:val="both"/>
        <w:rPr>
          <w:b w:val="0"/>
          <w:szCs w:val="24"/>
          <w:lang w:val="tt-RU"/>
        </w:rPr>
      </w:pPr>
      <w:r>
        <w:rPr>
          <w:b w:val="0"/>
          <w:szCs w:val="24"/>
          <w:lang w:val="tt-RU"/>
        </w:rPr>
        <w:t>Тексты для аудирования: высказывания собеседников в ситуациях повседневного общения,</w:t>
      </w:r>
    </w:p>
    <w:p w:rsidR="004749C0" w:rsidRDefault="004749C0" w:rsidP="004749C0">
      <w:pPr>
        <w:pStyle w:val="1"/>
        <w:spacing w:after="0" w:line="360" w:lineRule="auto"/>
        <w:ind w:left="-4"/>
        <w:jc w:val="both"/>
        <w:rPr>
          <w:b w:val="0"/>
          <w:szCs w:val="24"/>
          <w:lang w:val="tt-RU"/>
        </w:rPr>
      </w:pPr>
      <w:r>
        <w:rPr>
          <w:b w:val="0"/>
          <w:szCs w:val="24"/>
          <w:lang w:val="tt-RU"/>
        </w:rPr>
        <w:t>Диалог  (беседа), рассказ, сообщение,  информационного характера.</w:t>
      </w:r>
    </w:p>
    <w:p w:rsidR="004749C0" w:rsidRDefault="004749C0" w:rsidP="004749C0">
      <w:pPr>
        <w:pStyle w:val="1"/>
        <w:spacing w:after="0" w:line="360" w:lineRule="auto"/>
        <w:ind w:left="-4"/>
        <w:jc w:val="both"/>
        <w:rPr>
          <w:b w:val="0"/>
          <w:szCs w:val="24"/>
          <w:lang w:val="tt-RU"/>
        </w:rPr>
      </w:pPr>
      <w:r>
        <w:rPr>
          <w:b w:val="0"/>
          <w:szCs w:val="24"/>
          <w:lang w:val="tt-RU"/>
        </w:rPr>
        <w:t>64.9.2.2. Говорение.</w:t>
      </w:r>
    </w:p>
    <w:p w:rsidR="004749C0" w:rsidRDefault="004749C0" w:rsidP="004749C0">
      <w:pPr>
        <w:pStyle w:val="1"/>
        <w:spacing w:after="0" w:line="360" w:lineRule="auto"/>
        <w:ind w:left="-4"/>
        <w:jc w:val="both"/>
        <w:rPr>
          <w:b w:val="0"/>
          <w:szCs w:val="24"/>
          <w:lang w:val="tt-RU"/>
        </w:rPr>
      </w:pPr>
      <w:r>
        <w:rPr>
          <w:b w:val="0"/>
          <w:szCs w:val="24"/>
          <w:lang w:val="tt-RU"/>
        </w:rPr>
        <w:t>Диалогическая речь:</w:t>
      </w:r>
    </w:p>
    <w:p w:rsidR="004749C0" w:rsidRDefault="004749C0" w:rsidP="004749C0">
      <w:pPr>
        <w:pStyle w:val="1"/>
        <w:spacing w:after="0" w:line="360" w:lineRule="auto"/>
        <w:ind w:left="-4"/>
        <w:jc w:val="both"/>
        <w:rPr>
          <w:b w:val="0"/>
          <w:szCs w:val="24"/>
          <w:lang w:val="tt-RU"/>
        </w:rPr>
      </w:pPr>
      <w:r>
        <w:rPr>
          <w:b w:val="0"/>
          <w:szCs w:val="24"/>
          <w:lang w:val="tt-RU"/>
        </w:rPr>
        <w:t>диалог-побуждение к действию (умения обращаться с просьбой, вежливо соглашаться или не соглашаться выполнить  просьбу, приглашать собеседника к совместной деятельности, вежливо</w:t>
      </w:r>
    </w:p>
    <w:p w:rsidR="004749C0" w:rsidRDefault="004749C0" w:rsidP="004749C0">
      <w:pPr>
        <w:pStyle w:val="1"/>
        <w:spacing w:after="0" w:line="360" w:lineRule="auto"/>
        <w:ind w:left="-4"/>
        <w:jc w:val="both"/>
        <w:rPr>
          <w:b w:val="0"/>
          <w:szCs w:val="24"/>
          <w:lang w:val="tt-RU"/>
        </w:rPr>
      </w:pPr>
      <w:r>
        <w:rPr>
          <w:b w:val="0"/>
          <w:szCs w:val="24"/>
          <w:lang w:val="tt-RU"/>
        </w:rPr>
        <w:t>соглашаться или не соглашаться на предложение собеседника, объясняя  причину своего решения), диалог-расспрос (сообщать фактическую  информацию, отвечая на вопросы разных видов, выражать свое отношение к  обсуждаемым фактам и событиям, запрашиват</w:t>
      </w:r>
      <w:r>
        <w:rPr>
          <w:b w:val="0"/>
          <w:szCs w:val="24"/>
        </w:rPr>
        <w:t xml:space="preserve">ь  </w:t>
      </w:r>
      <w:r>
        <w:rPr>
          <w:b w:val="0"/>
          <w:szCs w:val="24"/>
          <w:lang w:val="tt-RU"/>
        </w:rPr>
        <w:t>интересующую информацию, переходить с позиции спрашивающего на позицию  отвечающего и наоборот), комбинированный диалог.</w:t>
      </w:r>
    </w:p>
    <w:p w:rsidR="004749C0" w:rsidRDefault="004749C0" w:rsidP="004749C0">
      <w:pPr>
        <w:pStyle w:val="1"/>
        <w:spacing w:after="0" w:line="360" w:lineRule="auto"/>
        <w:ind w:left="-4"/>
        <w:jc w:val="both"/>
        <w:rPr>
          <w:b w:val="0"/>
          <w:szCs w:val="24"/>
          <w:lang w:val="tt-RU"/>
        </w:rPr>
      </w:pPr>
      <w:r>
        <w:rPr>
          <w:b w:val="0"/>
          <w:szCs w:val="24"/>
          <w:lang w:val="tt-RU"/>
        </w:rPr>
        <w:t>Монологическая речь: создание устных связных монологических  высказываний с использованием основных коммуникативных типов речи:</w:t>
      </w:r>
    </w:p>
    <w:p w:rsidR="004749C0" w:rsidRDefault="004749C0" w:rsidP="004749C0">
      <w:pPr>
        <w:pStyle w:val="1"/>
        <w:spacing w:after="0" w:line="360" w:lineRule="auto"/>
        <w:ind w:left="-4"/>
        <w:jc w:val="both"/>
        <w:rPr>
          <w:b w:val="0"/>
          <w:szCs w:val="24"/>
          <w:lang w:val="tt-RU"/>
        </w:rPr>
      </w:pPr>
      <w:r>
        <w:rPr>
          <w:b w:val="0"/>
          <w:szCs w:val="24"/>
          <w:lang w:val="tt-RU"/>
        </w:rPr>
        <w:t>описание (предмета, внешности и одежды человека), в том   числе   характеристика реального человека  или литературного персонажа),</w:t>
      </w:r>
    </w:p>
    <w:p w:rsidR="004749C0" w:rsidRDefault="004749C0" w:rsidP="004749C0">
      <w:pPr>
        <w:pStyle w:val="1"/>
        <w:spacing w:after="0" w:line="360" w:lineRule="auto"/>
        <w:ind w:left="-4"/>
        <w:jc w:val="both"/>
        <w:rPr>
          <w:b w:val="0"/>
          <w:szCs w:val="24"/>
          <w:lang w:val="tt-RU"/>
        </w:rPr>
      </w:pPr>
      <w:r>
        <w:rPr>
          <w:b w:val="0"/>
          <w:szCs w:val="24"/>
          <w:lang w:val="tt-RU"/>
        </w:rPr>
        <w:lastRenderedPageBreak/>
        <w:t>повествование (сообщение), рассуждение, пересказ основного содержания, прочитанного или прослушанного текста, краткое изложение результатов  выполненной проектной работы.</w:t>
      </w:r>
    </w:p>
    <w:p w:rsidR="004749C0" w:rsidRDefault="004749C0" w:rsidP="004749C0">
      <w:pPr>
        <w:pStyle w:val="1"/>
        <w:spacing w:after="0" w:line="360" w:lineRule="auto"/>
        <w:ind w:left="-4"/>
        <w:jc w:val="both"/>
        <w:rPr>
          <w:b w:val="0"/>
          <w:szCs w:val="24"/>
          <w:lang w:val="tt-RU"/>
        </w:rPr>
      </w:pPr>
      <w:r>
        <w:rPr>
          <w:b w:val="0"/>
          <w:szCs w:val="24"/>
          <w:lang w:val="tt-RU"/>
        </w:rPr>
        <w:t>Умения диалогической  и монологической  речи развиваются в  стандартных ситуациях общения в рамках тематического содержания речи с  использованием речевых ситуаций, ключевых слов и (или) иллюстраций,  фотографий с соблюдением норм татарского речевого этикета.</w:t>
      </w:r>
    </w:p>
    <w:p w:rsidR="004749C0" w:rsidRDefault="004749C0" w:rsidP="004749C0">
      <w:pPr>
        <w:pStyle w:val="1"/>
        <w:spacing w:after="0" w:line="360" w:lineRule="auto"/>
        <w:ind w:left="-4"/>
        <w:jc w:val="both"/>
        <w:rPr>
          <w:b w:val="0"/>
          <w:szCs w:val="24"/>
          <w:lang w:val="tt-RU"/>
        </w:rPr>
      </w:pPr>
      <w:r>
        <w:rPr>
          <w:b w:val="0"/>
          <w:szCs w:val="24"/>
          <w:lang w:val="tt-RU"/>
        </w:rPr>
        <w:t>64.9.2.3. Чтение.</w:t>
      </w:r>
    </w:p>
    <w:p w:rsidR="004749C0" w:rsidRDefault="004749C0" w:rsidP="004749C0">
      <w:pPr>
        <w:pStyle w:val="1"/>
        <w:spacing w:after="0" w:line="360" w:lineRule="auto"/>
        <w:ind w:left="-4"/>
        <w:jc w:val="both"/>
        <w:rPr>
          <w:b w:val="0"/>
          <w:szCs w:val="24"/>
          <w:lang w:val="tt-RU"/>
        </w:rPr>
      </w:pPr>
      <w:r>
        <w:rPr>
          <w:b w:val="0"/>
          <w:szCs w:val="24"/>
          <w:lang w:val="tt-RU"/>
        </w:rPr>
        <w:t xml:space="preserve">Чтение про себя учебных и несложных адаптированных аутентичных  текстов разных жанров и стилей, содержащих отдельные незнакомые слова, с  пониманием основного содержания или запрашиваемой информации, чтение  с пониманием основного содержания текста с определением основной темы и </w:t>
      </w:r>
      <w:r>
        <w:rPr>
          <w:color w:val="1A1A1A"/>
          <w:szCs w:val="24"/>
        </w:rPr>
        <w:t>главных фактов или событий в прочитанном тексте (игнорируя незнакомые  слова, не существенные для понимания основного содержания), чтение   несплошных текстов (таблиц) и понимание представленной в них</w:t>
      </w:r>
    </w:p>
    <w:p w:rsidR="004749C0" w:rsidRDefault="004749C0" w:rsidP="004749C0">
      <w:pPr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информации.</w:t>
      </w:r>
    </w:p>
    <w:p w:rsidR="004749C0" w:rsidRDefault="004749C0" w:rsidP="004749C0">
      <w:pPr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Тексты для чтения: беседа, отрывок из художественного произведения,  в том числе рассказ, сказка, научно-популярные тексты, сообщение  информационного характера, сообщение личного характера, объявление, кулинарный рецепт, стихотворение, несплошной текст (таблица).</w:t>
      </w:r>
    </w:p>
    <w:p w:rsidR="004749C0" w:rsidRDefault="004749C0" w:rsidP="004749C0">
      <w:pPr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64.9.2.4. Письмо.</w:t>
      </w:r>
    </w:p>
    <w:p w:rsidR="004749C0" w:rsidRDefault="004749C0" w:rsidP="004749C0">
      <w:pPr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Написание сообщений информационного характера: объявление, меню, электронное сообщение личного характера, написание тезисов (составление   плана) к основному содержанию текста, краткое письменное изложение основного содержания прочитанного текста, письменное изложение своего   отношения к поступкам героев, аргументируя своё мнение по нравственной</w:t>
      </w:r>
    </w:p>
    <w:p w:rsidR="004749C0" w:rsidRDefault="004749C0" w:rsidP="004749C0">
      <w:pPr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проблеме прочитанного текста, письменная характеристика литературного   персонажа.</w:t>
      </w:r>
    </w:p>
    <w:p w:rsidR="004749C0" w:rsidRDefault="004749C0" w:rsidP="004749C0">
      <w:pPr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64.9.3. Языковые знания и навыки.</w:t>
      </w:r>
    </w:p>
    <w:p w:rsidR="004749C0" w:rsidRDefault="004749C0" w:rsidP="004749C0">
      <w:pPr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64.9.3.1. Фонетика.</w:t>
      </w:r>
    </w:p>
    <w:p w:rsidR="004749C0" w:rsidRDefault="004749C0" w:rsidP="004749C0">
      <w:pPr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Различение на слух и произнесение слов с соблюдением правильного   ударения и фраз с соблюдением их ритмико-интонационных особенностей,  чтение вслух небольших   адаптированных аутентичных текстов, построенных  на изученном языковом материале, с соблюдением правил чтения и  соответствующей интонации, демонстрирующее понимание текста.</w:t>
      </w:r>
    </w:p>
    <w:p w:rsidR="004749C0" w:rsidRDefault="004749C0" w:rsidP="004749C0">
      <w:pPr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lastRenderedPageBreak/>
        <w:t>Тексты для чтения вслух: сообщение информационного характера  отрывок из научно-популярного текста, рассказ, диалог (беседа).</w:t>
      </w:r>
    </w:p>
    <w:p w:rsidR="004749C0" w:rsidRDefault="004749C0" w:rsidP="004749C0">
      <w:pPr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64.9.3.2. Графика. Орфография. Пунктуация.</w:t>
      </w:r>
    </w:p>
    <w:p w:rsidR="004749C0" w:rsidRDefault="004749C0" w:rsidP="004749C0">
      <w:pPr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Правильное написание изученных слов, правильное использование  знаков препинания (точки, вопросительного и восклицательного знаков в конце предложения, запятой при перечислении, обращении, при вводных словах), пунктуационно правильное, соответствующее нормам татарского  речевого этикета оформление электронного сообщения личного характера.</w:t>
      </w:r>
    </w:p>
    <w:p w:rsidR="004749C0" w:rsidRDefault="004749C0" w:rsidP="004749C0">
      <w:pPr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64.9.3.3. Лексика.</w:t>
      </w:r>
    </w:p>
    <w:p w:rsidR="004749C0" w:rsidRDefault="004749C0" w:rsidP="004749C0">
      <w:pPr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Распознавание и употребление в устной и письменной речи не менее  лексических единиц (слов, словосочетаний, речевых клише), обслуживающих ситуации общения в рамках тематического содержания речи для 8 класса, включая 600 лексических единиц, усвоенных в 1-7 классах, слов-названий предметов, их признаков,  действий  предметов, заимствованных слов, синонимов и антонимов изученных слов, производных  (истәлекле, модалы), парных (җыр-бию), сложных (көнчыгыш), составных  (шат күңелле) слов.</w:t>
      </w:r>
    </w:p>
    <w:p w:rsidR="004749C0" w:rsidRDefault="004749C0" w:rsidP="004749C0">
      <w:pPr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64.9.3.4. Морфология. Синтаксис.</w:t>
      </w:r>
    </w:p>
    <w:p w:rsidR="004749C0" w:rsidRDefault="004749C0" w:rsidP="004749C0">
      <w:pPr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Распознавание и употребление в устной и письменной речи изученных  морфологических форм и синтаксических конструкций татарского языка: производные, парные, составные, сложные имена существительные, производные, составные имена прилагательные, конструкция</w:t>
      </w:r>
    </w:p>
    <w:p w:rsidR="004749C0" w:rsidRDefault="004749C0" w:rsidP="004749C0">
      <w:pPr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«имя существительное + имя существительное с аффиксом принадлежности 3 лица» (Россия Федерациясе, Татарстан Республикасы, Казан шәһәре), неопределенные местоимения (кемдер, әллә кем), наречия меры и степени (еш, сирәк), инфинитив с модальными словами (кирәк (кирәкми), ярый (ярамый), мөмкин (мөмкин түгел), тиеш (тиеш түгел), деепричастие на -ып, -</w:t>
      </w:r>
    </w:p>
    <w:p w:rsidR="004749C0" w:rsidRDefault="004749C0" w:rsidP="004749C0">
      <w:pPr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еп, -п; аналитические глаголы, выражающие начало и завершение действия  (укый башлады, укып бетерде), причастия настоящего (баручы кеше, бара торган поезд) и прошедшего времени (килгән кунак); конструкция «имя действия + послелог өчен» (белү өчен), главные и второстепенные члены предложения, вводные слова (беренчедән, икенчедән, өченчедән), союзы да (дә), та (тә), яки, частицы әнә, менә, бит, тагын, порядок слов в сложных</w:t>
      </w:r>
    </w:p>
    <w:p w:rsidR="004749C0" w:rsidRDefault="004749C0" w:rsidP="004749C0">
      <w:pPr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предложениях.</w:t>
      </w:r>
    </w:p>
    <w:p w:rsidR="004749C0" w:rsidRDefault="004749C0" w:rsidP="004749C0">
      <w:pPr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64.9.4. Социокультурные знания и умения.</w:t>
      </w:r>
    </w:p>
    <w:p w:rsidR="004749C0" w:rsidRDefault="004749C0" w:rsidP="004749C0">
      <w:pPr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Знание и использование активных формул татарского речевого этикета в ситуациях общения, знание и использование их в рамках отобранного тематического содержания в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lastRenderedPageBreak/>
        <w:t>устной и письменной речи, знание названий городов России и Татарстана на татарском языке, известных татарских ученых, артистов, художников, спортсменов, знакомство с образцами татарской поэзии и прозы, формирование умения представлять основные достижения России и Республики Татарстан.</w:t>
      </w:r>
    </w:p>
    <w:p w:rsidR="004749C0" w:rsidRDefault="004749C0" w:rsidP="004749C0">
      <w:pPr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64.9.5. Компенсаторные умения.</w:t>
      </w:r>
    </w:p>
    <w:p w:rsidR="004749C0" w:rsidRDefault="004749C0" w:rsidP="004749C0">
      <w:pPr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Игнорирование лексических и смысловых трудностей, не влияющих на понимание основного содержания текста, использование словарных замен в процессе устно-речевого общения, использование при формулировании собственных высказываний ключевыех слов, плана к тексту, тематического  словаря.</w:t>
      </w:r>
    </w:p>
    <w:p w:rsidR="004749C0" w:rsidRDefault="004749C0" w:rsidP="004749C0">
      <w:pPr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4749C0" w:rsidRDefault="004749C0" w:rsidP="004749C0">
      <w:pPr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4749C0" w:rsidRDefault="004749C0" w:rsidP="004749C0">
      <w:pPr>
        <w:pStyle w:val="a6"/>
        <w:numPr>
          <w:ilvl w:val="0"/>
          <w:numId w:val="2"/>
        </w:numPr>
        <w:tabs>
          <w:tab w:val="left" w:pos="142"/>
        </w:tabs>
        <w:spacing w:after="0" w:line="240" w:lineRule="auto"/>
        <w:ind w:left="851" w:firstLine="0"/>
        <w:rPr>
          <w:rFonts w:eastAsia="Times New Roman"/>
          <w:bCs/>
          <w:iCs/>
          <w:sz w:val="24"/>
          <w:szCs w:val="24"/>
        </w:rPr>
      </w:pPr>
      <w:r>
        <w:rPr>
          <w:rFonts w:eastAsia="Times New Roman"/>
          <w:b/>
          <w:bCs/>
          <w:iCs/>
          <w:sz w:val="24"/>
          <w:szCs w:val="24"/>
          <w:lang w:eastAsia="ru-RU"/>
        </w:rPr>
        <w:t>Мир моего «Я»:</w:t>
      </w:r>
      <w:r>
        <w:rPr>
          <w:rFonts w:eastAsia="Times New Roman"/>
          <w:bCs/>
          <w:iCs/>
          <w:sz w:val="24"/>
          <w:szCs w:val="24"/>
          <w:lang w:eastAsia="ru-RU"/>
        </w:rPr>
        <w:t xml:space="preserve"> </w:t>
      </w:r>
      <w:r>
        <w:rPr>
          <w:rFonts w:eastAsia="Times New Roman"/>
          <w:bCs/>
          <w:iCs/>
          <w:sz w:val="24"/>
          <w:szCs w:val="24"/>
          <w:lang w:val="tt-RU"/>
        </w:rPr>
        <w:t>О</w:t>
      </w:r>
      <w:r>
        <w:rPr>
          <w:rFonts w:eastAsia="Times New Roman"/>
          <w:bCs/>
          <w:iCs/>
          <w:sz w:val="24"/>
          <w:szCs w:val="24"/>
        </w:rPr>
        <w:t>бщени</w:t>
      </w:r>
      <w:r>
        <w:rPr>
          <w:rFonts w:eastAsia="Times New Roman"/>
          <w:bCs/>
          <w:iCs/>
          <w:sz w:val="24"/>
          <w:szCs w:val="24"/>
          <w:lang w:val="tt-RU"/>
        </w:rPr>
        <w:t>е</w:t>
      </w:r>
      <w:r>
        <w:rPr>
          <w:rFonts w:eastAsia="Times New Roman"/>
          <w:bCs/>
          <w:iCs/>
          <w:sz w:val="24"/>
          <w:szCs w:val="24"/>
        </w:rPr>
        <w:t xml:space="preserve"> и дружб</w:t>
      </w:r>
      <w:r>
        <w:rPr>
          <w:rFonts w:eastAsia="Times New Roman"/>
          <w:bCs/>
          <w:iCs/>
          <w:sz w:val="24"/>
          <w:szCs w:val="24"/>
          <w:lang w:val="tt-RU"/>
        </w:rPr>
        <w:t>а</w:t>
      </w:r>
      <w:r>
        <w:rPr>
          <w:rFonts w:eastAsia="Times New Roman"/>
          <w:bCs/>
          <w:iCs/>
          <w:sz w:val="24"/>
          <w:szCs w:val="24"/>
        </w:rPr>
        <w:t xml:space="preserve"> с ровесниками. Свободное время</w:t>
      </w:r>
      <w:r>
        <w:rPr>
          <w:rFonts w:eastAsia="Times New Roman"/>
          <w:bCs/>
          <w:iCs/>
          <w:sz w:val="24"/>
          <w:szCs w:val="24"/>
          <w:lang w:val="tt-RU"/>
        </w:rPr>
        <w:t xml:space="preserve">. </w:t>
      </w:r>
      <w:r>
        <w:rPr>
          <w:rFonts w:eastAsia="Times New Roman"/>
          <w:bCs/>
          <w:sz w:val="24"/>
          <w:szCs w:val="24"/>
          <w:lang w:val="tt-RU"/>
        </w:rPr>
        <w:t>Л</w:t>
      </w:r>
      <w:r>
        <w:rPr>
          <w:rFonts w:eastAsia="Times New Roman"/>
          <w:bCs/>
          <w:sz w:val="24"/>
          <w:szCs w:val="24"/>
        </w:rPr>
        <w:t>юбимые занятия и путешествия.</w:t>
      </w:r>
    </w:p>
    <w:p w:rsidR="004749C0" w:rsidRDefault="004749C0" w:rsidP="004749C0">
      <w:pPr>
        <w:pStyle w:val="a6"/>
        <w:numPr>
          <w:ilvl w:val="0"/>
          <w:numId w:val="2"/>
        </w:numPr>
        <w:tabs>
          <w:tab w:val="left" w:pos="142"/>
        </w:tabs>
        <w:spacing w:after="0" w:line="240" w:lineRule="auto"/>
        <w:ind w:left="851" w:firstLine="0"/>
        <w:rPr>
          <w:rFonts w:eastAsia="Times New Roman"/>
          <w:bCs/>
          <w:iCs/>
          <w:sz w:val="24"/>
          <w:szCs w:val="24"/>
        </w:rPr>
      </w:pPr>
      <w:r>
        <w:rPr>
          <w:rFonts w:eastAsia="Times New Roman"/>
          <w:b/>
          <w:bCs/>
          <w:iCs/>
          <w:sz w:val="24"/>
          <w:szCs w:val="24"/>
          <w:lang w:eastAsia="ru-RU"/>
        </w:rPr>
        <w:t>Мир вокруг меня:</w:t>
      </w:r>
      <w:r>
        <w:rPr>
          <w:rFonts w:eastAsia="Times New Roman"/>
          <w:bCs/>
          <w:iCs/>
          <w:sz w:val="24"/>
          <w:szCs w:val="24"/>
          <w:lang w:eastAsia="ru-RU"/>
        </w:rPr>
        <w:t xml:space="preserve"> </w:t>
      </w:r>
      <w:r>
        <w:rPr>
          <w:rFonts w:eastAsia="Times New Roman"/>
          <w:bCs/>
          <w:iCs/>
          <w:sz w:val="24"/>
          <w:szCs w:val="24"/>
        </w:rPr>
        <w:t xml:space="preserve">Школьная жизнь. </w:t>
      </w:r>
      <w:r>
        <w:rPr>
          <w:rFonts w:eastAsia="Times New Roman"/>
          <w:bCs/>
          <w:iCs/>
          <w:sz w:val="24"/>
          <w:szCs w:val="24"/>
          <w:lang w:val="tt-RU"/>
        </w:rPr>
        <w:t>П</w:t>
      </w:r>
      <w:r>
        <w:rPr>
          <w:rFonts w:eastAsia="Times New Roman"/>
          <w:bCs/>
          <w:iCs/>
          <w:sz w:val="24"/>
          <w:szCs w:val="24"/>
        </w:rPr>
        <w:t>ланирование своего времени.</w:t>
      </w:r>
      <w:r>
        <w:rPr>
          <w:rFonts w:eastAsia="Times New Roman"/>
          <w:bCs/>
          <w:iCs/>
          <w:sz w:val="24"/>
          <w:szCs w:val="24"/>
          <w:lang w:val="tt-RU"/>
        </w:rPr>
        <w:t xml:space="preserve"> </w:t>
      </w:r>
      <w:r>
        <w:rPr>
          <w:rFonts w:eastAsia="Times New Roman"/>
          <w:bCs/>
          <w:iCs/>
          <w:sz w:val="24"/>
          <w:szCs w:val="24"/>
        </w:rPr>
        <w:t xml:space="preserve">Природа и человек. </w:t>
      </w:r>
      <w:r>
        <w:rPr>
          <w:rFonts w:eastAsia="Times New Roman"/>
          <w:bCs/>
          <w:iCs/>
          <w:sz w:val="24"/>
          <w:szCs w:val="24"/>
          <w:lang w:val="tt-RU"/>
        </w:rPr>
        <w:t>Э</w:t>
      </w:r>
      <w:r>
        <w:rPr>
          <w:rFonts w:eastAsia="Times New Roman"/>
          <w:bCs/>
          <w:iCs/>
          <w:sz w:val="24"/>
          <w:szCs w:val="24"/>
        </w:rPr>
        <w:t>кологи</w:t>
      </w:r>
      <w:r>
        <w:rPr>
          <w:rFonts w:eastAsia="Times New Roman"/>
          <w:bCs/>
          <w:iCs/>
          <w:sz w:val="24"/>
          <w:szCs w:val="24"/>
          <w:lang w:val="tt-RU"/>
        </w:rPr>
        <w:t>я</w:t>
      </w:r>
      <w:r>
        <w:rPr>
          <w:rFonts w:eastAsia="Times New Roman"/>
          <w:bCs/>
          <w:sz w:val="24"/>
          <w:szCs w:val="24"/>
          <w:lang w:val="tt-RU"/>
        </w:rPr>
        <w:t xml:space="preserve"> и </w:t>
      </w:r>
      <w:r>
        <w:rPr>
          <w:rFonts w:eastAsia="Times New Roman"/>
          <w:bCs/>
          <w:sz w:val="24"/>
          <w:szCs w:val="24"/>
        </w:rPr>
        <w:t>окружающ</w:t>
      </w:r>
      <w:r>
        <w:rPr>
          <w:rFonts w:eastAsia="Times New Roman"/>
          <w:bCs/>
          <w:sz w:val="24"/>
          <w:szCs w:val="24"/>
          <w:lang w:val="tt-RU"/>
        </w:rPr>
        <w:t xml:space="preserve">ая </w:t>
      </w:r>
      <w:r>
        <w:rPr>
          <w:rFonts w:eastAsia="Times New Roman"/>
          <w:bCs/>
          <w:sz w:val="24"/>
          <w:szCs w:val="24"/>
        </w:rPr>
        <w:t>сред</w:t>
      </w:r>
      <w:r>
        <w:rPr>
          <w:rFonts w:eastAsia="Times New Roman"/>
          <w:bCs/>
          <w:sz w:val="24"/>
          <w:szCs w:val="24"/>
          <w:lang w:val="tt-RU"/>
        </w:rPr>
        <w:t>а</w:t>
      </w:r>
      <w:r>
        <w:rPr>
          <w:rFonts w:eastAsia="Times New Roman"/>
          <w:bCs/>
          <w:iCs/>
          <w:sz w:val="24"/>
          <w:szCs w:val="24"/>
          <w:lang w:val="tt-RU"/>
        </w:rPr>
        <w:t>.</w:t>
      </w:r>
    </w:p>
    <w:p w:rsidR="004749C0" w:rsidRDefault="004749C0" w:rsidP="004749C0">
      <w:pPr>
        <w:pStyle w:val="a6"/>
        <w:numPr>
          <w:ilvl w:val="0"/>
          <w:numId w:val="2"/>
        </w:numPr>
        <w:tabs>
          <w:tab w:val="left" w:pos="142"/>
        </w:tabs>
        <w:spacing w:after="0" w:line="240" w:lineRule="auto"/>
        <w:ind w:left="851" w:firstLine="0"/>
        <w:rPr>
          <w:rFonts w:eastAsia="Times New Roman"/>
          <w:bCs/>
          <w:iCs/>
          <w:sz w:val="24"/>
          <w:szCs w:val="24"/>
        </w:rPr>
      </w:pPr>
      <w:r>
        <w:rPr>
          <w:rFonts w:eastAsia="Times New Roman"/>
          <w:b/>
          <w:bCs/>
          <w:iCs/>
          <w:sz w:val="24"/>
          <w:szCs w:val="24"/>
          <w:lang w:eastAsia="ru-RU"/>
        </w:rPr>
        <w:t xml:space="preserve">Мир моих увлечений: </w:t>
      </w:r>
      <w:r>
        <w:rPr>
          <w:rFonts w:eastAsia="Times New Roman"/>
          <w:bCs/>
          <w:iCs/>
          <w:sz w:val="24"/>
          <w:szCs w:val="24"/>
        </w:rPr>
        <w:t xml:space="preserve">В мире </w:t>
      </w:r>
      <w:r>
        <w:rPr>
          <w:rFonts w:eastAsia="Times New Roman"/>
          <w:bCs/>
          <w:iCs/>
          <w:sz w:val="24"/>
          <w:szCs w:val="24"/>
          <w:lang w:val="tt-RU"/>
        </w:rPr>
        <w:t>музыки. Молодежная мода и дизайн. Здоровый образ жизни.</w:t>
      </w:r>
    </w:p>
    <w:p w:rsidR="004749C0" w:rsidRDefault="004749C0" w:rsidP="004749C0">
      <w:pPr>
        <w:pStyle w:val="a6"/>
        <w:numPr>
          <w:ilvl w:val="0"/>
          <w:numId w:val="2"/>
        </w:numPr>
        <w:tabs>
          <w:tab w:val="left" w:pos="142"/>
        </w:tabs>
        <w:spacing w:after="0" w:line="240" w:lineRule="auto"/>
        <w:ind w:left="851" w:firstLine="0"/>
        <w:rPr>
          <w:rFonts w:eastAsia="Times New Roman"/>
          <w:bCs/>
          <w:iCs/>
          <w:sz w:val="24"/>
          <w:szCs w:val="24"/>
        </w:rPr>
      </w:pPr>
      <w:r>
        <w:rPr>
          <w:rFonts w:eastAsia="Times New Roman"/>
          <w:b/>
          <w:bCs/>
          <w:iCs/>
          <w:sz w:val="24"/>
          <w:szCs w:val="24"/>
          <w:lang w:eastAsia="ru-RU"/>
        </w:rPr>
        <w:t>Моя Родина:</w:t>
      </w:r>
      <w:r>
        <w:rPr>
          <w:rFonts w:eastAsia="Times New Roman"/>
          <w:bCs/>
          <w:iCs/>
          <w:sz w:val="24"/>
          <w:szCs w:val="24"/>
          <w:lang w:val="tt-RU" w:eastAsia="ru-RU"/>
        </w:rPr>
        <w:t xml:space="preserve"> </w:t>
      </w:r>
      <w:r>
        <w:rPr>
          <w:rFonts w:eastAsia="Times New Roman"/>
          <w:bCs/>
          <w:iCs/>
          <w:sz w:val="24"/>
          <w:szCs w:val="24"/>
          <w:lang w:val="tt-RU"/>
        </w:rPr>
        <w:t xml:space="preserve">Города России и Татарстана, их достопримечательности. </w:t>
      </w:r>
      <w:r>
        <w:rPr>
          <w:rFonts w:eastAsia="Times New Roman"/>
          <w:bCs/>
          <w:iCs/>
          <w:sz w:val="24"/>
          <w:szCs w:val="24"/>
        </w:rPr>
        <w:t>Татарстан – мой родной край. Выдающиеся личности</w:t>
      </w:r>
      <w:r>
        <w:rPr>
          <w:rFonts w:eastAsia="Times New Roman"/>
          <w:bCs/>
          <w:iCs/>
          <w:sz w:val="24"/>
          <w:szCs w:val="24"/>
          <w:lang w:val="tt-RU"/>
        </w:rPr>
        <w:t xml:space="preserve"> татарского народа (ученые, писатели, поэты, артисты, спортсмены).</w:t>
      </w:r>
    </w:p>
    <w:p w:rsidR="004749C0" w:rsidRDefault="004749C0" w:rsidP="004749C0">
      <w:pPr>
        <w:tabs>
          <w:tab w:val="left" w:pos="426"/>
        </w:tabs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tt-RU" w:eastAsia="ru-RU"/>
        </w:rPr>
        <w:t>Грамматическая сторона речи:</w:t>
      </w:r>
    </w:p>
    <w:p w:rsidR="004749C0" w:rsidRDefault="004749C0" w:rsidP="004749C0">
      <w:pPr>
        <w:numPr>
          <w:ilvl w:val="0"/>
          <w:numId w:val="4"/>
        </w:numPr>
        <w:tabs>
          <w:tab w:val="left" w:pos="426"/>
          <w:tab w:val="left" w:pos="1134"/>
        </w:tabs>
        <w:spacing w:before="0" w:beforeAutospacing="0" w:after="0" w:afterAutospacing="0"/>
        <w:ind w:firstLine="142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производные, парные, составные, сложные имена существительные;</w:t>
      </w:r>
    </w:p>
    <w:p w:rsidR="004749C0" w:rsidRDefault="004749C0" w:rsidP="004749C0">
      <w:pPr>
        <w:numPr>
          <w:ilvl w:val="0"/>
          <w:numId w:val="4"/>
        </w:numPr>
        <w:tabs>
          <w:tab w:val="left" w:pos="426"/>
          <w:tab w:val="left" w:pos="1134"/>
        </w:tabs>
        <w:spacing w:before="0" w:beforeAutospacing="0" w:after="0" w:afterAutospacing="0"/>
        <w:ind w:firstLine="142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производные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, составные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имена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прилагательные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4749C0" w:rsidRDefault="004749C0" w:rsidP="004749C0">
      <w:pPr>
        <w:numPr>
          <w:ilvl w:val="0"/>
          <w:numId w:val="4"/>
        </w:numPr>
        <w:tabs>
          <w:tab w:val="left" w:pos="426"/>
          <w:tab w:val="left" w:pos="1134"/>
        </w:tabs>
        <w:spacing w:before="0" w:beforeAutospacing="0" w:after="0" w:afterAutospacing="0"/>
        <w:ind w:firstLine="142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конструкци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я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имя сущ. + имя сущ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ru-RU" w:eastAsia="ru-RU"/>
        </w:rPr>
        <w:t xml:space="preserve"> аффикс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tt-RU" w:eastAsia="ru-RU"/>
        </w:rPr>
        <w:t>ом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принадлеж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ости 3 лица: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Россия Федерациясе, Татарстан Республикасы, Казан шәһәре;</w:t>
      </w:r>
    </w:p>
    <w:p w:rsidR="004749C0" w:rsidRDefault="004749C0" w:rsidP="004749C0">
      <w:pPr>
        <w:numPr>
          <w:ilvl w:val="0"/>
          <w:numId w:val="4"/>
        </w:numPr>
        <w:tabs>
          <w:tab w:val="left" w:pos="426"/>
          <w:tab w:val="left" w:pos="1134"/>
        </w:tabs>
        <w:spacing w:before="0" w:beforeAutospacing="0" w:after="0" w:afterAutospacing="0"/>
        <w:ind w:firstLine="142"/>
        <w:jc w:val="both"/>
        <w:rPr>
          <w:rFonts w:ascii="Times New Roman" w:eastAsia="Calibri" w:hAnsi="Times New Roman" w:cs="Times New Roman"/>
          <w:i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val="tt-RU"/>
        </w:rPr>
        <w:t xml:space="preserve">неопределенные местоимения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«</w:t>
      </w:r>
      <w:r>
        <w:rPr>
          <w:rFonts w:ascii="Times New Roman" w:eastAsia="Calibri" w:hAnsi="Times New Roman" w:cs="Times New Roman"/>
          <w:iCs/>
          <w:sz w:val="24"/>
          <w:szCs w:val="24"/>
          <w:lang w:val="tt-RU"/>
        </w:rPr>
        <w:t>кемдер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»</w:t>
      </w:r>
      <w:r>
        <w:rPr>
          <w:rFonts w:ascii="Times New Roman" w:eastAsia="Calibri" w:hAnsi="Times New Roman" w:cs="Times New Roman"/>
          <w:iCs/>
          <w:sz w:val="24"/>
          <w:szCs w:val="24"/>
          <w:lang w:val="tt-RU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«</w:t>
      </w:r>
      <w:r>
        <w:rPr>
          <w:rFonts w:ascii="Times New Roman" w:eastAsia="Calibri" w:hAnsi="Times New Roman" w:cs="Times New Roman"/>
          <w:iCs/>
          <w:sz w:val="24"/>
          <w:szCs w:val="24"/>
          <w:lang w:val="tt-RU"/>
        </w:rPr>
        <w:t>әллә кем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»</w:t>
      </w:r>
      <w:r>
        <w:rPr>
          <w:rFonts w:ascii="Times New Roman" w:eastAsia="Calibri" w:hAnsi="Times New Roman" w:cs="Times New Roman"/>
          <w:iCs/>
          <w:sz w:val="24"/>
          <w:szCs w:val="24"/>
          <w:lang w:val="tt-RU"/>
        </w:rPr>
        <w:t>;</w:t>
      </w:r>
    </w:p>
    <w:p w:rsidR="004749C0" w:rsidRDefault="004749C0" w:rsidP="004749C0">
      <w:pPr>
        <w:numPr>
          <w:ilvl w:val="0"/>
          <w:numId w:val="4"/>
        </w:numPr>
        <w:tabs>
          <w:tab w:val="left" w:pos="426"/>
          <w:tab w:val="left" w:pos="1134"/>
        </w:tabs>
        <w:spacing w:before="0" w:beforeAutospacing="0" w:after="0" w:afterAutospacing="0"/>
        <w:ind w:firstLine="142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val="tt-RU"/>
        </w:rPr>
        <w:t>наречия меры и степени</w:t>
      </w:r>
      <w:r>
        <w:rPr>
          <w:rFonts w:ascii="Times New Roman" w:eastAsia="Calibri" w:hAnsi="Times New Roman" w:cs="Times New Roman"/>
          <w:i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«</w:t>
      </w:r>
      <w:r>
        <w:rPr>
          <w:rFonts w:ascii="Times New Roman" w:eastAsia="Calibri" w:hAnsi="Times New Roman" w:cs="Times New Roman"/>
          <w:iCs/>
          <w:sz w:val="24"/>
          <w:szCs w:val="24"/>
          <w:lang w:val="tt-RU"/>
        </w:rPr>
        <w:t>еш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»</w:t>
      </w:r>
      <w:r>
        <w:rPr>
          <w:rFonts w:ascii="Times New Roman" w:eastAsia="Calibri" w:hAnsi="Times New Roman" w:cs="Times New Roman"/>
          <w:iCs/>
          <w:sz w:val="24"/>
          <w:szCs w:val="24"/>
          <w:lang w:val="tt-RU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«</w:t>
      </w:r>
      <w:r>
        <w:rPr>
          <w:rFonts w:ascii="Times New Roman" w:eastAsia="Calibri" w:hAnsi="Times New Roman" w:cs="Times New Roman"/>
          <w:iCs/>
          <w:sz w:val="24"/>
          <w:szCs w:val="24"/>
          <w:lang w:val="tt-RU"/>
        </w:rPr>
        <w:t>сирәк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»</w:t>
      </w:r>
      <w:r>
        <w:rPr>
          <w:rFonts w:ascii="Times New Roman" w:eastAsia="Calibri" w:hAnsi="Times New Roman" w:cs="Times New Roman"/>
          <w:iCs/>
          <w:sz w:val="24"/>
          <w:szCs w:val="24"/>
          <w:lang w:val="tt-RU"/>
        </w:rPr>
        <w:t>;</w:t>
      </w:r>
    </w:p>
    <w:p w:rsidR="004749C0" w:rsidRDefault="004749C0" w:rsidP="004749C0">
      <w:pPr>
        <w:widowControl w:val="0"/>
        <w:numPr>
          <w:ilvl w:val="0"/>
          <w:numId w:val="4"/>
        </w:numPr>
        <w:tabs>
          <w:tab w:val="left" w:pos="426"/>
          <w:tab w:val="left" w:pos="567"/>
          <w:tab w:val="left" w:pos="1134"/>
        </w:tabs>
        <w:overflowPunct w:val="0"/>
        <w:autoSpaceDE w:val="0"/>
        <w:autoSpaceDN w:val="0"/>
        <w:adjustRightInd w:val="0"/>
        <w:spacing w:before="0" w:beforeAutospacing="0" w:after="0" w:afterAutospacing="0"/>
        <w:ind w:firstLine="142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инфинитив с модал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ь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ными словами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«</w:t>
      </w:r>
      <w:r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кирәк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»</w:t>
      </w:r>
      <w:r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 xml:space="preserve"> /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«</w:t>
      </w:r>
      <w:r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кирәкми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»</w:t>
      </w:r>
      <w:r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«</w:t>
      </w:r>
      <w:r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ярый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»</w:t>
      </w:r>
      <w:r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 xml:space="preserve"> /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«</w:t>
      </w:r>
      <w:r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ярамый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»</w:t>
      </w:r>
      <w:r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«</w:t>
      </w:r>
      <w:r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м</w:t>
      </w:r>
      <w:r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>өмкин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»</w:t>
      </w:r>
      <w:r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 xml:space="preserve"> /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«</w:t>
      </w:r>
      <w:r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>мөмкин түгел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»</w:t>
      </w:r>
      <w:r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«</w:t>
      </w:r>
      <w:r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>тиеш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»</w:t>
      </w:r>
      <w:r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 xml:space="preserve"> /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«</w:t>
      </w:r>
      <w:r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>тиеш түгел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»</w:t>
      </w:r>
      <w:r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;</w:t>
      </w:r>
    </w:p>
    <w:p w:rsidR="004749C0" w:rsidRDefault="004749C0" w:rsidP="004749C0">
      <w:pPr>
        <w:numPr>
          <w:ilvl w:val="0"/>
          <w:numId w:val="4"/>
        </w:numPr>
        <w:tabs>
          <w:tab w:val="left" w:pos="426"/>
          <w:tab w:val="left" w:pos="1134"/>
        </w:tabs>
        <w:spacing w:before="0" w:beforeAutospacing="0" w:after="0" w:afterAutospacing="0"/>
        <w:ind w:firstLine="142"/>
        <w:jc w:val="both"/>
        <w:rPr>
          <w:rFonts w:ascii="Times New Roman" w:eastAsia="Calibri" w:hAnsi="Times New Roman" w:cs="Times New Roman"/>
          <w:i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деепричасти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я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 -ып / -еп / -п</w:t>
      </w:r>
      <w:r>
        <w:rPr>
          <w:rFonts w:ascii="Times New Roman" w:eastAsia="Calibri" w:hAnsi="Times New Roman" w:cs="Times New Roman"/>
          <w:iCs/>
          <w:sz w:val="24"/>
          <w:szCs w:val="24"/>
          <w:lang w:val="tt-RU"/>
        </w:rPr>
        <w:t>;</w:t>
      </w:r>
    </w:p>
    <w:p w:rsidR="004749C0" w:rsidRDefault="004749C0" w:rsidP="004749C0">
      <w:pPr>
        <w:widowControl w:val="0"/>
        <w:numPr>
          <w:ilvl w:val="0"/>
          <w:numId w:val="4"/>
        </w:numPr>
        <w:tabs>
          <w:tab w:val="left" w:pos="426"/>
          <w:tab w:val="left" w:pos="567"/>
          <w:tab w:val="left" w:pos="1134"/>
        </w:tabs>
        <w:overflowPunct w:val="0"/>
        <w:autoSpaceDE w:val="0"/>
        <w:autoSpaceDN w:val="0"/>
        <w:adjustRightInd w:val="0"/>
        <w:spacing w:before="0" w:beforeAutospacing="0" w:after="0" w:afterAutospacing="0"/>
        <w:ind w:firstLine="142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аналитические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глаголы,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выражающие начало и завершение действия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«</w:t>
      </w:r>
      <w:r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>укый башлады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»</w:t>
      </w:r>
      <w:r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«</w:t>
      </w:r>
      <w:r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>укып бетерде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4749C0" w:rsidRDefault="004749C0" w:rsidP="004749C0">
      <w:pPr>
        <w:numPr>
          <w:ilvl w:val="0"/>
          <w:numId w:val="4"/>
        </w:numPr>
        <w:tabs>
          <w:tab w:val="left" w:pos="426"/>
          <w:tab w:val="left" w:pos="1134"/>
        </w:tabs>
        <w:spacing w:before="0" w:beforeAutospacing="0" w:after="0" w:afterAutospacing="0"/>
        <w:ind w:firstLine="142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причастия настоя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щего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(баручы кеше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бара торган поезд) и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прошедшего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времени (килгән кунак);</w:t>
      </w:r>
    </w:p>
    <w:p w:rsidR="004749C0" w:rsidRDefault="004749C0" w:rsidP="004749C0">
      <w:pPr>
        <w:numPr>
          <w:ilvl w:val="0"/>
          <w:numId w:val="4"/>
        </w:numPr>
        <w:tabs>
          <w:tab w:val="left" w:pos="426"/>
          <w:tab w:val="left" w:pos="1134"/>
        </w:tabs>
        <w:spacing w:before="0" w:beforeAutospacing="0" w:after="0" w:afterAutospacing="0"/>
        <w:ind w:firstLine="142"/>
        <w:jc w:val="both"/>
        <w:rPr>
          <w:rFonts w:ascii="Times New Roman" w:eastAsia="Calibri" w:hAnsi="Times New Roman" w:cs="Times New Roman"/>
          <w:iCs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конструкция </w:t>
      </w:r>
      <w:r>
        <w:rPr>
          <w:rFonts w:ascii="Times New Roman" w:eastAsia="Calibri" w:hAnsi="Times New Roman" w:cs="Times New Roman"/>
          <w:iCs/>
          <w:sz w:val="24"/>
          <w:szCs w:val="24"/>
          <w:lang w:val="tt-RU"/>
        </w:rPr>
        <w:t>имя действия</w:t>
      </w:r>
      <w:r>
        <w:rPr>
          <w:rFonts w:ascii="Times New Roman" w:eastAsia="Calibri" w:hAnsi="Times New Roman" w:cs="Times New Roman"/>
          <w:i/>
          <w:sz w:val="24"/>
          <w:szCs w:val="24"/>
          <w:lang w:val="tt-RU"/>
        </w:rPr>
        <w:t xml:space="preserve"> + </w:t>
      </w:r>
      <w:r>
        <w:rPr>
          <w:rFonts w:ascii="Times New Roman" w:eastAsia="Calibri" w:hAnsi="Times New Roman" w:cs="Times New Roman"/>
          <w:iCs/>
          <w:sz w:val="24"/>
          <w:szCs w:val="24"/>
          <w:lang w:val="tt-RU"/>
        </w:rPr>
        <w:t>послелог</w:t>
      </w:r>
      <w:r>
        <w:rPr>
          <w:rFonts w:ascii="Times New Roman" w:eastAsia="Calibri" w:hAnsi="Times New Roman" w:cs="Times New Roman"/>
          <w:i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«</w:t>
      </w:r>
      <w:r>
        <w:rPr>
          <w:rFonts w:ascii="Times New Roman" w:eastAsia="Calibri" w:hAnsi="Times New Roman" w:cs="Times New Roman"/>
          <w:iCs/>
          <w:sz w:val="24"/>
          <w:szCs w:val="24"/>
          <w:lang w:val="tt-RU"/>
        </w:rPr>
        <w:t>өчен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»</w:t>
      </w:r>
      <w:r>
        <w:rPr>
          <w:rFonts w:ascii="Times New Roman" w:eastAsia="Calibri" w:hAnsi="Times New Roman" w:cs="Times New Roman"/>
          <w:i/>
          <w:sz w:val="24"/>
          <w:szCs w:val="24"/>
          <w:lang w:val="tt-RU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  <w:lang w:val="tt-RU"/>
        </w:rPr>
        <w:t>(белү өчен)</w:t>
      </w:r>
      <w:r>
        <w:rPr>
          <w:rFonts w:ascii="Times New Roman" w:eastAsia="Calibri" w:hAnsi="Times New Roman" w:cs="Times New Roman"/>
          <w:iCs/>
          <w:sz w:val="24"/>
          <w:szCs w:val="24"/>
          <w:lang w:val="ru-RU"/>
        </w:rPr>
        <w:t>;</w:t>
      </w:r>
    </w:p>
    <w:p w:rsidR="004749C0" w:rsidRDefault="004749C0" w:rsidP="004749C0">
      <w:pPr>
        <w:numPr>
          <w:ilvl w:val="0"/>
          <w:numId w:val="4"/>
        </w:numPr>
        <w:tabs>
          <w:tab w:val="left" w:pos="426"/>
          <w:tab w:val="left" w:pos="1134"/>
        </w:tabs>
        <w:spacing w:before="0" w:beforeAutospacing="0" w:after="0" w:afterAutospacing="0"/>
        <w:ind w:firstLine="142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главные и второстепенные члены предло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жения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4749C0" w:rsidRDefault="004749C0" w:rsidP="004749C0">
      <w:pPr>
        <w:widowControl w:val="0"/>
        <w:numPr>
          <w:ilvl w:val="0"/>
          <w:numId w:val="4"/>
        </w:numPr>
        <w:tabs>
          <w:tab w:val="left" w:pos="426"/>
          <w:tab w:val="left" w:pos="567"/>
          <w:tab w:val="left" w:pos="1134"/>
        </w:tabs>
        <w:overflowPunct w:val="0"/>
        <w:autoSpaceDE w:val="0"/>
        <w:autoSpaceDN w:val="0"/>
        <w:adjustRightInd w:val="0"/>
        <w:spacing w:before="0" w:beforeAutospacing="0" w:after="0" w:afterAutospacing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вводные слова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«</w:t>
      </w:r>
      <w:r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>беренчедән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»</w:t>
      </w:r>
      <w:r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«</w:t>
      </w:r>
      <w:r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>икенчедән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»</w:t>
      </w:r>
      <w:r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«</w:t>
      </w:r>
      <w:r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>өченчедән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»</w:t>
      </w:r>
      <w:r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>;</w:t>
      </w:r>
    </w:p>
    <w:p w:rsidR="004749C0" w:rsidRDefault="004749C0" w:rsidP="004749C0">
      <w:pPr>
        <w:numPr>
          <w:ilvl w:val="0"/>
          <w:numId w:val="4"/>
        </w:numPr>
        <w:tabs>
          <w:tab w:val="left" w:pos="426"/>
          <w:tab w:val="left" w:pos="1134"/>
        </w:tabs>
        <w:spacing w:before="0" w:beforeAutospacing="0" w:after="0" w:afterAutospacing="0"/>
        <w:ind w:firstLine="142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союзы</w:t>
      </w:r>
      <w:r>
        <w:rPr>
          <w:rFonts w:ascii="Times New Roman" w:eastAsia="Calibri" w:hAnsi="Times New Roman" w:cs="Times New Roman"/>
          <w:i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«</w:t>
      </w:r>
      <w:r>
        <w:rPr>
          <w:rFonts w:ascii="Times New Roman" w:eastAsia="Calibri" w:hAnsi="Times New Roman" w:cs="Times New Roman"/>
          <w:iCs/>
          <w:sz w:val="24"/>
          <w:szCs w:val="24"/>
          <w:lang w:val="tt-RU"/>
        </w:rPr>
        <w:t>да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»</w:t>
      </w:r>
      <w:r>
        <w:rPr>
          <w:rFonts w:ascii="Times New Roman" w:eastAsia="Calibri" w:hAnsi="Times New Roman" w:cs="Times New Roman"/>
          <w:iCs/>
          <w:sz w:val="24"/>
          <w:szCs w:val="24"/>
          <w:lang w:val="tt-RU"/>
        </w:rPr>
        <w:t xml:space="preserve"> /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«</w:t>
      </w:r>
      <w:r>
        <w:rPr>
          <w:rFonts w:ascii="Times New Roman" w:eastAsia="Calibri" w:hAnsi="Times New Roman" w:cs="Times New Roman"/>
          <w:iCs/>
          <w:sz w:val="24"/>
          <w:szCs w:val="24"/>
          <w:lang w:val="tt-RU"/>
        </w:rPr>
        <w:t>дә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»</w:t>
      </w:r>
      <w:r>
        <w:rPr>
          <w:rFonts w:ascii="Times New Roman" w:eastAsia="Calibri" w:hAnsi="Times New Roman" w:cs="Times New Roman"/>
          <w:iCs/>
          <w:sz w:val="24"/>
          <w:szCs w:val="24"/>
          <w:lang w:val="tt-RU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«</w:t>
      </w:r>
      <w:r>
        <w:rPr>
          <w:rFonts w:ascii="Times New Roman" w:eastAsia="Calibri" w:hAnsi="Times New Roman" w:cs="Times New Roman"/>
          <w:iCs/>
          <w:sz w:val="24"/>
          <w:szCs w:val="24"/>
          <w:lang w:val="tt-RU"/>
        </w:rPr>
        <w:t>та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»</w:t>
      </w:r>
      <w:r>
        <w:rPr>
          <w:rFonts w:ascii="Times New Roman" w:eastAsia="Calibri" w:hAnsi="Times New Roman" w:cs="Times New Roman"/>
          <w:iCs/>
          <w:sz w:val="24"/>
          <w:szCs w:val="24"/>
          <w:lang w:val="tt-RU"/>
        </w:rPr>
        <w:t xml:space="preserve"> /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«</w:t>
      </w:r>
      <w:r>
        <w:rPr>
          <w:rFonts w:ascii="Times New Roman" w:eastAsia="Calibri" w:hAnsi="Times New Roman" w:cs="Times New Roman"/>
          <w:iCs/>
          <w:sz w:val="24"/>
          <w:szCs w:val="24"/>
          <w:lang w:val="tt-RU"/>
        </w:rPr>
        <w:t>тә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»</w:t>
      </w:r>
      <w:r>
        <w:rPr>
          <w:rFonts w:ascii="Times New Roman" w:eastAsia="Calibri" w:hAnsi="Times New Roman" w:cs="Times New Roman"/>
          <w:iCs/>
          <w:sz w:val="24"/>
          <w:szCs w:val="24"/>
          <w:lang w:val="tt-RU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«</w:t>
      </w:r>
      <w:r>
        <w:rPr>
          <w:rFonts w:ascii="Times New Roman" w:eastAsia="Calibri" w:hAnsi="Times New Roman" w:cs="Times New Roman"/>
          <w:iCs/>
          <w:sz w:val="24"/>
          <w:szCs w:val="24"/>
          <w:lang w:val="tt-RU"/>
        </w:rPr>
        <w:t>яки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»</w:t>
      </w:r>
      <w:r>
        <w:rPr>
          <w:rFonts w:ascii="Times New Roman" w:eastAsia="Calibri" w:hAnsi="Times New Roman" w:cs="Times New Roman"/>
          <w:iCs/>
          <w:sz w:val="24"/>
          <w:szCs w:val="24"/>
          <w:lang w:val="tt-RU"/>
        </w:rPr>
        <w:t>;</w:t>
      </w:r>
    </w:p>
    <w:p w:rsidR="004749C0" w:rsidRDefault="004749C0" w:rsidP="004749C0">
      <w:pPr>
        <w:numPr>
          <w:ilvl w:val="0"/>
          <w:numId w:val="4"/>
        </w:numPr>
        <w:tabs>
          <w:tab w:val="left" w:pos="426"/>
          <w:tab w:val="left" w:pos="1134"/>
        </w:tabs>
        <w:spacing w:before="0" w:beforeAutospacing="0" w:after="0" w:afterAutospacing="0"/>
        <w:ind w:firstLine="142"/>
        <w:jc w:val="both"/>
        <w:rPr>
          <w:rFonts w:ascii="Times New Roman" w:eastAsia="Times New Roman" w:hAnsi="Times New Roman" w:cs="Times New Roman"/>
          <w:i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частицы</w:t>
      </w:r>
      <w:r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әнә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менә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бит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тагын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»</w:t>
      </w:r>
      <w:r>
        <w:rPr>
          <w:rFonts w:ascii="Times New Roman" w:eastAsia="Times New Roman" w:hAnsi="Times New Roman" w:cs="Times New Roman"/>
          <w:iCs/>
          <w:sz w:val="24"/>
          <w:szCs w:val="24"/>
          <w:lang w:val="tt-RU"/>
        </w:rPr>
        <w:t>;</w:t>
      </w:r>
    </w:p>
    <w:p w:rsidR="004749C0" w:rsidRDefault="004749C0" w:rsidP="004749C0">
      <w:pPr>
        <w:numPr>
          <w:ilvl w:val="0"/>
          <w:numId w:val="4"/>
        </w:numPr>
        <w:tabs>
          <w:tab w:val="left" w:pos="426"/>
          <w:tab w:val="left" w:pos="1134"/>
        </w:tabs>
        <w:spacing w:before="0" w:beforeAutospacing="0" w:after="0" w:afterAutospacing="0"/>
        <w:ind w:firstLine="142"/>
        <w:jc w:val="both"/>
        <w:rPr>
          <w:rFonts w:ascii="Times New Roman" w:eastAsia="Calibri" w:hAnsi="Times New Roman" w:cs="Times New Roman"/>
          <w:i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порядок слов в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сложных предложениях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4749C0" w:rsidRDefault="004749C0" w:rsidP="004749C0">
      <w:pPr>
        <w:spacing w:before="0" w:beforeAutospacing="0" w:after="0" w:afterAutospacing="0" w:line="348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11"/>
        <w:tblW w:w="9360" w:type="dxa"/>
        <w:tblInd w:w="438" w:type="dxa"/>
        <w:tblLayout w:type="fixed"/>
        <w:tblLook w:val="04A0" w:firstRow="1" w:lastRow="0" w:firstColumn="1" w:lastColumn="0" w:noHBand="0" w:noVBand="1"/>
      </w:tblPr>
      <w:tblGrid>
        <w:gridCol w:w="2841"/>
        <w:gridCol w:w="4391"/>
        <w:gridCol w:w="2128"/>
      </w:tblGrid>
      <w:tr w:rsidR="004749C0" w:rsidTr="004749C0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lastRenderedPageBreak/>
              <w:t>Тема буенча билгеләнгән эчтәлек тәртибе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Предмет </w:t>
            </w:r>
          </w:p>
          <w:p w:rsidR="004749C0" w:rsidRDefault="004749C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нәтиҗәсе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ФРП эчтәлегенә тәңгәллеге</w:t>
            </w:r>
          </w:p>
        </w:tc>
      </w:tr>
      <w:tr w:rsidR="004749C0" w:rsidTr="004749C0">
        <w:tc>
          <w:tcPr>
            <w:tcW w:w="9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line="276" w:lineRule="auto"/>
              <w:jc w:val="center"/>
              <w:rPr>
                <w:rFonts w:ascii="SL_Times New Roman" w:eastAsia="Calibri" w:hAnsi="SL_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SL_Times New Roman" w:eastAsia="Calibri" w:hAnsi="SL_Times New Roman" w:cs="Times New Roman"/>
                <w:b/>
                <w:sz w:val="24"/>
                <w:szCs w:val="24"/>
                <w:lang w:val="tt-RU"/>
              </w:rPr>
              <w:t xml:space="preserve">Күп укыган – күп белер.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– 24 </w:t>
            </w:r>
            <w:r>
              <w:rPr>
                <w:rFonts w:ascii="SL_Times New Roman" w:eastAsia="Calibri" w:hAnsi="SL_Times New Roman" w:cs="Times New Roman"/>
                <w:b/>
                <w:sz w:val="24"/>
                <w:szCs w:val="24"/>
                <w:lang w:val="tt-RU"/>
              </w:rPr>
              <w:t>сәгать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Дәреслек, </w:t>
            </w:r>
            <w:r>
              <w:rPr>
                <w:rFonts w:ascii="SL_Times New Roman" w:eastAsia="Calibri" w:hAnsi="SL_Times New Roman" w:cs="Times New Roman"/>
                <w:b/>
                <w:sz w:val="24"/>
                <w:szCs w:val="24"/>
                <w:lang w:val="tt-RU"/>
              </w:rPr>
              <w:t>4 – 29 нчы битләр)</w:t>
            </w:r>
          </w:p>
        </w:tc>
      </w:tr>
      <w:tr w:rsidR="004749C0" w:rsidTr="004749C0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line="276" w:lineRule="auto"/>
              <w:rPr>
                <w:rFonts w:ascii="SL_Times New Roman" w:eastAsia="Calibri" w:hAnsi="SL_Times New Roman" w:cs="Times New Roman"/>
                <w:sz w:val="24"/>
                <w:szCs w:val="24"/>
                <w:lang w:val="tt-RU"/>
              </w:rPr>
            </w:pPr>
            <w:r>
              <w:rPr>
                <w:rFonts w:ascii="SL_Times New Roman" w:eastAsia="Calibri" w:hAnsi="SL_Times New Roman" w:cs="Times New Roman"/>
                <w:sz w:val="24"/>
                <w:szCs w:val="24"/>
                <w:lang w:val="tt-RU"/>
              </w:rPr>
              <w:t>Яңа уку елы. 1 нче сентябр</w:t>
            </w:r>
            <w:r>
              <w:rPr>
                <w:rFonts w:ascii="SL_Times New Roman" w:eastAsia="Calibri" w:hAnsi="SL_Times New Roman" w:cs="Times New Roman"/>
                <w:sz w:val="24"/>
                <w:szCs w:val="24"/>
                <w:lang w:val="ru-RU"/>
              </w:rPr>
              <w:t>ь</w:t>
            </w:r>
            <w:r>
              <w:rPr>
                <w:rFonts w:ascii="SL_Times New Roman" w:eastAsia="Calibri" w:hAnsi="SL_Times New Roman" w:cs="Times New Roman"/>
                <w:sz w:val="24"/>
                <w:szCs w:val="24"/>
                <w:lang w:val="tt-RU"/>
              </w:rPr>
              <w:t xml:space="preserve"> бәйрәме. Җәйге ялдан соң... Мәктәптәге яңалыклар. Яхшы уку кагыйдәләре. Үз вакытыңны планлаштыру. Дәресләр расписаниесе. Классташларның  белем алуга карашы, билгеләр алуы, өй эшен эшләү.</w:t>
            </w:r>
          </w:p>
          <w:p w:rsidR="004749C0" w:rsidRDefault="004749C0">
            <w:pPr>
              <w:spacing w:line="276" w:lineRule="auto"/>
              <w:rPr>
                <w:rFonts w:ascii="SL_Times New Roman" w:eastAsia="Calibri" w:hAnsi="SL_Times New Roman" w:cs="Times New Roman"/>
                <w:sz w:val="24"/>
                <w:szCs w:val="24"/>
                <w:lang w:val="tt-RU"/>
              </w:rPr>
            </w:pPr>
            <w:r>
              <w:rPr>
                <w:rFonts w:ascii="SL_Times New Roman" w:eastAsia="Calibri" w:hAnsi="SL_Times New Roman" w:cs="Times New Roman"/>
                <w:sz w:val="24"/>
                <w:szCs w:val="24"/>
                <w:lang w:val="tt-RU"/>
              </w:rPr>
              <w:t>Яхшы уку өчен кирәкле сыйфатлар.</w:t>
            </w:r>
          </w:p>
          <w:p w:rsidR="004749C0" w:rsidRDefault="004749C0">
            <w:pPr>
              <w:spacing w:line="276" w:lineRule="auto"/>
              <w:rPr>
                <w:rFonts w:ascii="SL_Times New Roman" w:eastAsia="Calibri" w:hAnsi="SL_Times New Roman" w:cs="Times New Roman"/>
                <w:sz w:val="24"/>
                <w:szCs w:val="24"/>
                <w:lang w:val="tt-RU"/>
              </w:rPr>
            </w:pPr>
            <w:r>
              <w:rPr>
                <w:rFonts w:ascii="SL_Times New Roman" w:eastAsia="Calibri" w:hAnsi="SL_Times New Roman" w:cs="Times New Roman"/>
                <w:sz w:val="24"/>
                <w:szCs w:val="24"/>
                <w:lang w:val="tt-RU"/>
              </w:rPr>
              <w:t>Дөнья һәм күптеллелек.</w:t>
            </w:r>
          </w:p>
          <w:p w:rsidR="004749C0" w:rsidRDefault="004749C0">
            <w:pPr>
              <w:spacing w:line="276" w:lineRule="auto"/>
              <w:rPr>
                <w:rFonts w:ascii="SL_Times New Roman" w:eastAsia="Calibri" w:hAnsi="SL_Times New Roman" w:cs="Times New Roman"/>
                <w:sz w:val="24"/>
                <w:szCs w:val="24"/>
                <w:lang w:val="tt-RU"/>
              </w:rPr>
            </w:pPr>
            <w:r>
              <w:rPr>
                <w:rFonts w:ascii="SL_Times New Roman" w:eastAsia="Calibri" w:hAnsi="SL_Times New Roman" w:cs="Times New Roman"/>
                <w:sz w:val="24"/>
                <w:szCs w:val="24"/>
                <w:lang w:val="tt-RU"/>
              </w:rPr>
              <w:t>Безнең тормышта интернет.</w:t>
            </w:r>
          </w:p>
          <w:p w:rsidR="004749C0" w:rsidRDefault="004749C0">
            <w:pPr>
              <w:spacing w:line="276" w:lineRule="auto"/>
              <w:rPr>
                <w:rFonts w:ascii="SL_Times New Roman" w:eastAsia="Calibri" w:hAnsi="SL_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Уку-язу әсбапларының исемен, санын, төсләрен, барлыгын, юклыгын, кирәклеген хәбәр итә белү (сорау); үзеңә сорап алу, иптәшеңә тәкъдим итү. (Кабатлау) Ничәнче сыйныфта укыганны,  ничек уку, нинди билге алу турында әйтә белү.</w:t>
            </w:r>
          </w:p>
          <w:p w:rsidR="004749C0" w:rsidRDefault="004749C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Укытучыны, дусны бәйрәм белән котлый, комплиментлар әйтә белү. (Кабатлау)</w:t>
            </w:r>
          </w:p>
          <w:p w:rsidR="004749C0" w:rsidRDefault="004749C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Мәктәптәге яңалыкларны сорый, әйтә белү. Мәктәптәге беренче көн турында сөйләшә белү. Дәресләр расписаниесе, яраткан предметлар турында, билгеләр турында сөйләшү. Яхшы уку өчен нинди кагыйдәләр үтәргә кирәклеген әйтә, сорый белү; үз вакытыңны планлаштыру турында сөйләшү. Классташларыңның белем алуга карашын, яхшы уку өчен кирәкле сыйфатлар турында сөйли белү. Үз-үзенә сүз бирү, сүзендә тору, сүзендә (тора алмау) турында әңгәмә кору.</w:t>
            </w:r>
          </w:p>
          <w:p w:rsidR="004749C0" w:rsidRDefault="004749C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“Дөнья һәм күптеллелек”, “Безнең тормышта интернет” проблемалары буенча әңгәмәдә катнашу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II.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ab/>
              <w:t xml:space="preserve">Мир вокруг меня: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Школьная жизнь.</w:t>
            </w:r>
          </w:p>
          <w:p w:rsidR="004749C0" w:rsidRDefault="004749C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Планирование своего времени</w:t>
            </w:r>
          </w:p>
        </w:tc>
      </w:tr>
      <w:tr w:rsidR="004749C0" w:rsidTr="004749C0">
        <w:tc>
          <w:tcPr>
            <w:tcW w:w="9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line="276" w:lineRule="auto"/>
              <w:jc w:val="center"/>
              <w:rPr>
                <w:rFonts w:ascii="SL_Times New Roman" w:eastAsia="Calibri" w:hAnsi="SL_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SL_Times New Roman" w:eastAsia="Calibri" w:hAnsi="SL_Times New Roman" w:cs="Times New Roman"/>
                <w:b/>
                <w:sz w:val="24"/>
                <w:szCs w:val="24"/>
                <w:lang w:val="tt-RU"/>
              </w:rPr>
              <w:t xml:space="preserve">Мин һәм минем яшьтәшләрем.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– 26 </w:t>
            </w:r>
            <w:r>
              <w:rPr>
                <w:rFonts w:ascii="SL_Times New Roman" w:eastAsia="Calibri" w:hAnsi="SL_Times New Roman" w:cs="Times New Roman"/>
                <w:b/>
                <w:sz w:val="24"/>
                <w:szCs w:val="24"/>
                <w:lang w:val="tt-RU"/>
              </w:rPr>
              <w:t>сәгать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Дәреслек, </w:t>
            </w:r>
            <w:r>
              <w:rPr>
                <w:rFonts w:ascii="SL_Times New Roman" w:eastAsia="Calibri" w:hAnsi="SL_Times New Roman" w:cs="Times New Roman"/>
                <w:b/>
                <w:sz w:val="24"/>
                <w:szCs w:val="24"/>
                <w:lang w:val="tt-RU"/>
              </w:rPr>
              <w:t>30 – 57 нче битләр)</w:t>
            </w:r>
          </w:p>
        </w:tc>
      </w:tr>
      <w:tr w:rsidR="004749C0" w:rsidTr="004749C0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Яшьтәшләр белән аралашу кагыйдәләре.</w:t>
            </w:r>
          </w:p>
          <w:p w:rsidR="004749C0" w:rsidRDefault="004749C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Безгә нинди егетләр (кызлар) ошый? Ал кирәк, гөл кирәк, безгә нинди кыз кирәк?</w:t>
            </w:r>
          </w:p>
          <w:p w:rsidR="004749C0" w:rsidRDefault="004749C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Яшьтәшләрнең тышкы кыяфәте һәм эчке сыйфатлары. </w:t>
            </w:r>
          </w:p>
          <w:p w:rsidR="004749C0" w:rsidRDefault="004749C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4749C0" w:rsidRDefault="004749C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Начар гадәтләр. Сәламәт яшәү рәвеше</w:t>
            </w:r>
          </w:p>
          <w:p w:rsidR="004749C0" w:rsidRDefault="004749C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4749C0" w:rsidRDefault="004749C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4749C0" w:rsidRDefault="004749C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Матур киенү серләре</w:t>
            </w:r>
          </w:p>
          <w:p w:rsidR="004749C0" w:rsidRDefault="004749C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4749C0" w:rsidRDefault="004749C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4749C0" w:rsidRDefault="004749C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4749C0" w:rsidRDefault="004749C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4749C0" w:rsidRDefault="004749C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Яраткан шөгыльләр: музыка, бию, рәсем ясау, уку, сәяхәт итү һ.б.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Дустыңның барлыгын, юклыгын, исемен, яшен әйтә, сорый белү. (Тема буенча 4-7 нче сыйныф сөйләм үрнәкләрен кабатлау. )</w:t>
            </w:r>
          </w:p>
          <w:p w:rsidR="004749C0" w:rsidRDefault="004749C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Дус белән кайда, кайчан дуслашканны, бергә нишләгәнне сөйли белү. </w:t>
            </w:r>
          </w:p>
          <w:p w:rsidR="004749C0" w:rsidRDefault="004749C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Кешеләр белән дөрес аралашу кагыйдәләре, дуслашу серләре, нинди кызлар һәм малайлар ошавы турында сөйләшү әйтә белү.</w:t>
            </w:r>
          </w:p>
          <w:p w:rsidR="004749C0" w:rsidRDefault="004749C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 xml:space="preserve">Яшьтәшләреңнең тышкы кыяфәтен, характер сыйфатларын әйтә белү. </w:t>
            </w:r>
          </w:p>
          <w:p w:rsidR="004749C0" w:rsidRDefault="004749C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4749C0" w:rsidRDefault="004749C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4749C0" w:rsidRDefault="004749C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4749C0" w:rsidRDefault="004749C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4749C0" w:rsidRDefault="004749C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Матур киенү серләре турында сөйләшү.</w:t>
            </w:r>
          </w:p>
          <w:p w:rsidR="004749C0" w:rsidRDefault="004749C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4749C0" w:rsidRDefault="004749C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4749C0" w:rsidRDefault="004749C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4749C0" w:rsidRDefault="004749C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4749C0" w:rsidRDefault="004749C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4749C0" w:rsidRDefault="004749C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Нинди шөгыльләр ошаганын әйтә, сорый   белү. </w:t>
            </w:r>
          </w:p>
          <w:p w:rsidR="004749C0" w:rsidRDefault="004749C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4749C0" w:rsidRDefault="004749C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Яраткан музыкаң, җырчылар турында сөйли белү. Концертка, театрга бару турында сөйләшә, караган тамашага бәя бирә белү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I.Мир моего «Я»: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Общение и дружба с ровесниками</w:t>
            </w:r>
          </w:p>
          <w:p w:rsidR="004749C0" w:rsidRDefault="004749C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4749C0" w:rsidRDefault="004749C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4749C0" w:rsidRDefault="004749C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4749C0" w:rsidRDefault="004749C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4749C0" w:rsidRDefault="004749C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4749C0" w:rsidRDefault="004749C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4749C0" w:rsidRDefault="004749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4749C0" w:rsidRDefault="004749C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III.Мир моих увлечений: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Здоровый образ жизни</w:t>
            </w:r>
          </w:p>
          <w:p w:rsidR="004749C0" w:rsidRDefault="004749C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4749C0" w:rsidRDefault="004749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III.Мир моих увлечений: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Молодежная мода и дизайн</w:t>
            </w:r>
          </w:p>
          <w:p w:rsidR="004749C0" w:rsidRDefault="004749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4749C0" w:rsidRDefault="004749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4749C0" w:rsidRDefault="004749C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III.Мир моих увлечений: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В мире музыки.</w:t>
            </w:r>
          </w:p>
          <w:p w:rsidR="004749C0" w:rsidRDefault="004749C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I.Мир моего «Я»: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Свободное время.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Любимые занятия и путешествия</w:t>
            </w:r>
          </w:p>
        </w:tc>
      </w:tr>
      <w:tr w:rsidR="004749C0" w:rsidTr="004749C0">
        <w:tc>
          <w:tcPr>
            <w:tcW w:w="9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line="276" w:lineRule="auto"/>
              <w:jc w:val="center"/>
              <w:rPr>
                <w:rFonts w:ascii="SL_Times New Roman" w:eastAsia="Calibri" w:hAnsi="SL_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SL_Times New Roman" w:eastAsia="Calibri" w:hAnsi="SL_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Табигать һәм кеше.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– 24 </w:t>
            </w:r>
            <w:r>
              <w:rPr>
                <w:rFonts w:ascii="SL_Times New Roman" w:eastAsia="Calibri" w:hAnsi="SL_Times New Roman" w:cs="Times New Roman"/>
                <w:b/>
                <w:sz w:val="24"/>
                <w:szCs w:val="24"/>
                <w:lang w:val="tt-RU"/>
              </w:rPr>
              <w:t>сәгать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Дәреслек, </w:t>
            </w:r>
            <w:r>
              <w:rPr>
                <w:rFonts w:ascii="SL_Times New Roman" w:eastAsia="Calibri" w:hAnsi="SL_Times New Roman" w:cs="Times New Roman"/>
                <w:b/>
                <w:sz w:val="24"/>
                <w:szCs w:val="24"/>
                <w:lang w:val="tt-RU"/>
              </w:rPr>
              <w:t>58 – 76 нчы битләр)</w:t>
            </w:r>
          </w:p>
        </w:tc>
      </w:tr>
      <w:tr w:rsidR="004749C0" w:rsidTr="004749C0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tt-RU" w:eastAsia="tt-RU"/>
              </w:rPr>
              <w:t>Табигать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төшенчәсе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tt-RU" w:eastAsia="tt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 xml:space="preserve"> </w:t>
            </w:r>
            <w:r>
              <w:rPr>
                <w:rFonts w:ascii="SL_Times New Roman" w:eastAsia="Times New Roman" w:hAnsi="SL_Times New Roman" w:cs="Times New Roman"/>
                <w:sz w:val="24"/>
                <w:szCs w:val="24"/>
                <w:lang w:val="tt-RU"/>
              </w:rPr>
              <w:t xml:space="preserve">Бүгенге экологик проблемалар. Россиянең табигый байлыклары. Табигый байлыклар һәм Кызыл китап.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Урман - кешенең якын дусты. Табигать һәм без.</w:t>
            </w:r>
          </w:p>
          <w:p w:rsidR="004749C0" w:rsidRDefault="004749C0">
            <w:pPr>
              <w:spacing w:line="276" w:lineRule="auto"/>
              <w:rPr>
                <w:rFonts w:ascii="SL_Times New Roman" w:eastAsia="Calibri" w:hAnsi="SL_Times New Roman" w:cs="Times New Roman"/>
                <w:sz w:val="24"/>
                <w:szCs w:val="24"/>
                <w:lang w:val="tt-RU"/>
              </w:rPr>
            </w:pPr>
            <w:r>
              <w:rPr>
                <w:rFonts w:ascii="SL_Times New Roman" w:eastAsia="Calibri" w:hAnsi="SL_Times New Roman" w:cs="Times New Roman"/>
                <w:sz w:val="24"/>
                <w:szCs w:val="24"/>
                <w:lang w:val="tt-RU"/>
              </w:rPr>
              <w:t>Табигатьтәге кызыклы күренешләр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tt-RU" w:eastAsia="tt-RU"/>
              </w:rPr>
              <w:t>Табигать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tt-RU"/>
              </w:rPr>
              <w:t xml:space="preserve"> төшенчәсе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 табигать байлыгы, турында мәгълүмат бирә белү; бүгенге экологик проблемалар, табигатькә сак караш турында сөйләшү. Табигать кешегә нинди файда китерүен сорый, әйтә белү.</w:t>
            </w:r>
          </w:p>
          <w:p w:rsidR="004749C0" w:rsidRDefault="004749C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Урманның файдасы турында сөйли белү.</w:t>
            </w:r>
          </w:p>
          <w:p w:rsidR="004749C0" w:rsidRDefault="004749C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Табигатькә нинди зыян килү турында сорый, әйтә белү.</w:t>
            </w:r>
          </w:p>
          <w:p w:rsidR="004749C0" w:rsidRDefault="004749C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Табигатьне сакларга кирәклеге турында сорый, әйтә белү</w:t>
            </w:r>
          </w:p>
          <w:p w:rsidR="004749C0" w:rsidRDefault="004749C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II.Мир вокруг меня: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Природа и человек. Экология и окружающая среда</w:t>
            </w:r>
          </w:p>
        </w:tc>
      </w:tr>
      <w:tr w:rsidR="004749C0" w:rsidTr="004749C0">
        <w:tc>
          <w:tcPr>
            <w:tcW w:w="9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line="276" w:lineRule="auto"/>
              <w:jc w:val="center"/>
              <w:rPr>
                <w:rFonts w:ascii="SL_Times New Roman" w:eastAsia="Calibri" w:hAnsi="SL_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SL_Times New Roman" w:eastAsia="Calibri" w:hAnsi="SL_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Туган җирем – Татарстан.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–  28 </w:t>
            </w:r>
            <w:r>
              <w:rPr>
                <w:rFonts w:ascii="SL_Times New Roman" w:eastAsia="Calibri" w:hAnsi="SL_Times New Roman" w:cs="Times New Roman"/>
                <w:b/>
                <w:sz w:val="24"/>
                <w:szCs w:val="24"/>
                <w:lang w:val="tt-RU"/>
              </w:rPr>
              <w:t>сәгать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Дәреслек, </w:t>
            </w:r>
            <w:r>
              <w:rPr>
                <w:rFonts w:ascii="SL_Times New Roman" w:eastAsia="Calibri" w:hAnsi="SL_Times New Roman" w:cs="Times New Roman"/>
                <w:b/>
                <w:sz w:val="24"/>
                <w:szCs w:val="24"/>
                <w:lang w:val="tt-RU"/>
              </w:rPr>
              <w:t>77 – 87 нче битләр)</w:t>
            </w:r>
          </w:p>
        </w:tc>
      </w:tr>
      <w:tr w:rsidR="004749C0" w:rsidTr="004749C0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line="276" w:lineRule="auto"/>
              <w:rPr>
                <w:rFonts w:ascii="SL_Times New Roman" w:eastAsia="Calibri" w:hAnsi="SL_Times New Roman" w:cs="Times New Roman"/>
                <w:sz w:val="24"/>
                <w:szCs w:val="24"/>
                <w:lang w:val="tt-RU"/>
              </w:rPr>
            </w:pPr>
            <w:r>
              <w:rPr>
                <w:rFonts w:ascii="SL_Times New Roman" w:eastAsia="Calibri" w:hAnsi="SL_Times New Roman" w:cs="Times New Roman"/>
                <w:sz w:val="24"/>
                <w:szCs w:val="24"/>
                <w:lang w:val="tt-RU"/>
              </w:rPr>
              <w:t>Россия һәм Татарстан шәһәрләре. Татарстанның башкаласы – Казан, аның  бүгенге йөзе: спорт корылмалары, ял итү урыннары, тарихи истәлекле  урыннары: музейлар, театрлар.</w:t>
            </w:r>
          </w:p>
          <w:p w:rsidR="004749C0" w:rsidRDefault="004749C0">
            <w:pPr>
              <w:spacing w:line="276" w:lineRule="auto"/>
              <w:rPr>
                <w:rFonts w:ascii="SL_Times New Roman" w:eastAsia="Calibri" w:hAnsi="SL_Times New Roman" w:cs="Times New Roman"/>
                <w:sz w:val="24"/>
                <w:szCs w:val="24"/>
                <w:lang w:val="tt-RU"/>
              </w:rPr>
            </w:pPr>
            <w:r>
              <w:rPr>
                <w:rFonts w:ascii="SL_Times New Roman" w:eastAsia="Calibri" w:hAnsi="SL_Times New Roman" w:cs="Times New Roman"/>
                <w:sz w:val="24"/>
                <w:szCs w:val="24"/>
                <w:lang w:val="tt-RU"/>
              </w:rPr>
              <w:t>Татар язучылары һәм шагыйрьләре. Татар халкының атаклы галимнәре. Урам исемнәрендә тарих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Россия һәм Татарстан шәһәрләре турында мәгълүмат бирә белү. Казан шәһәре, андагы яңа үзгәрешләр турында сөйли белү. Казан шәһәрендәге музейлар, спорт корылмалары, Казанда яшәгән бөек шәхесләр турында сөйли белү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IV.Моя Родина: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Татарстан – мой родной край. Города России и Татарстана, их достопримечательности.</w:t>
            </w:r>
          </w:p>
          <w:p w:rsidR="004749C0" w:rsidRDefault="004749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Выдающиеся личности татарского народа</w:t>
            </w:r>
          </w:p>
        </w:tc>
      </w:tr>
    </w:tbl>
    <w:p w:rsidR="004749C0" w:rsidRDefault="004749C0" w:rsidP="004749C0">
      <w:pPr>
        <w:spacing w:line="276" w:lineRule="auto"/>
        <w:rPr>
          <w:rFonts w:ascii="Calibri" w:eastAsia="Calibri" w:hAnsi="Calibri" w:cs="Times New Roman"/>
          <w:lang w:val="tt-RU"/>
        </w:rPr>
      </w:pPr>
    </w:p>
    <w:p w:rsidR="004749C0" w:rsidRDefault="004749C0" w:rsidP="004749C0">
      <w:pPr>
        <w:pStyle w:val="1"/>
        <w:spacing w:after="0" w:line="360" w:lineRule="auto"/>
        <w:ind w:left="-4"/>
        <w:rPr>
          <w:szCs w:val="24"/>
        </w:rPr>
      </w:pPr>
      <w:r>
        <w:rPr>
          <w:szCs w:val="24"/>
        </w:rPr>
        <w:t>ПЛАНИРУЕМЫЕ ОБРАЗОВАТЕЛЬНЫЕ РЕЗУЛЬТАТЫ</w:t>
      </w:r>
    </w:p>
    <w:p w:rsidR="004749C0" w:rsidRDefault="004749C0" w:rsidP="004749C0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Предметные результаты изучения государственного (татарского)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языка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</w:p>
    <w:p w:rsidR="004749C0" w:rsidRDefault="004749C0" w:rsidP="004749C0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 концу обучения в 8 классе обучающийся научится:</w:t>
      </w:r>
    </w:p>
    <w:p w:rsidR="004749C0" w:rsidRDefault="004749C0" w:rsidP="004749C0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воспринимать на слух и понимать звучащие не более 1,2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:rsidR="004749C0" w:rsidRDefault="004749C0" w:rsidP="004749C0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вести разные виды диалога в стандартных ситуациях общения (диалог-побуждение к действию, диалог-расспрос, диалог-обмен мнениями) объёмом не менее 9–10 реплик со стороны каждого собеседника в рамках тематического содержания речи с вербальными и (или) невербальными опорами или без них, с соблюдением норм речевого этикета;</w:t>
      </w:r>
    </w:p>
    <w:p w:rsidR="004749C0" w:rsidRDefault="004749C0" w:rsidP="004749C0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создавать устные связные монологические высказывания (описание, или характеристика, повествование, или сообщение, рассуждение) объёмом не менее 9–10 фраз с вербальными и (или) невербальными опорами или без них в рамках тематического содержания речи;</w:t>
      </w:r>
    </w:p>
    <w:p w:rsidR="004749C0" w:rsidRDefault="004749C0" w:rsidP="004749C0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передавать основное содержание прочитанного или прослушанного текста, представлять результаты выполненной проектной работы объёмом не менее 9–10 фраз;</w:t>
      </w:r>
    </w:p>
    <w:p w:rsidR="004749C0" w:rsidRDefault="004749C0" w:rsidP="004749C0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читать про себя и понимать несложные аутентичные тексты разного вида, жанра и стиля объёмом до 200–250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содержания;</w:t>
      </w:r>
    </w:p>
    <w:p w:rsidR="004749C0" w:rsidRDefault="004749C0" w:rsidP="004749C0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>читать несплошные тексты (таблицы, диаграммы, схемы) и понимать представленную в них информацию;</w:t>
      </w:r>
    </w:p>
    <w:p w:rsidR="004749C0" w:rsidRDefault="004749C0" w:rsidP="004749C0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составлять личное письмо с использованием и без использования образца (объём сообщения – до 70 слов);</w:t>
      </w:r>
    </w:p>
    <w:p w:rsidR="004749C0" w:rsidRDefault="004749C0" w:rsidP="004749C0">
      <w:pPr>
        <w:spacing w:before="0" w:beforeAutospacing="0" w:after="0" w:afterAutospacing="0" w:line="348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вести диалог-обмен мнениями о правилах общения, аргументировать свои суждения о поведении сверстников в разных ситуациях общения, вести диалог-расспрос об отдыхе, о совместных делах, о любимых занятиях и путешествиях;</w:t>
      </w:r>
    </w:p>
    <w:p w:rsidR="004749C0" w:rsidRDefault="004749C0" w:rsidP="004749C0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рассказывать о празднике в школе, о новостях в школьной жизни, рассуждать о секретах успешной учебы, вести комбинированный диалог о правильном планировании, о распределении своего времени, вести диалог-обмен мнениями о пользе природы, рассуждать о проблемах окружающей среды, о влиянии человека на окружающую среду;</w:t>
      </w:r>
    </w:p>
    <w:p w:rsidR="004749C0" w:rsidRDefault="004749C0" w:rsidP="004749C0">
      <w:pPr>
        <w:spacing w:before="0" w:beforeAutospacing="0" w:after="0" w:afterAutospacing="0" w:line="348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вести комбинированный диалог о выходных днях, о местах отдыха (кино, театр, парк, кафе), вести диалог-расспрос о любимых фильмах, об их героях, о любимой музыке, рассказывать о своем кумире, вести диалог-обмен мнениями о моде, стилях одежды, о дизайне, о здоровом питании;</w:t>
      </w:r>
    </w:p>
    <w:p w:rsidR="004749C0" w:rsidRDefault="004749C0" w:rsidP="004749C0">
      <w:pPr>
        <w:spacing w:before="0" w:beforeAutospacing="0" w:after="0" w:afterAutospacing="0" w:line="348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сообщать о географическом положении, климате, природе Татарстана, вести комбинированный диалог о достопримечательностях городов, музеях, театрах, местах отдыха, видных представителях татарского народа.</w:t>
      </w:r>
    </w:p>
    <w:p w:rsidR="004749C0" w:rsidRDefault="004749C0" w:rsidP="004749C0">
      <w:pPr>
        <w:spacing w:line="276" w:lineRule="auto"/>
        <w:rPr>
          <w:rFonts w:ascii="Calibri" w:eastAsia="Calibri" w:hAnsi="Calibri" w:cs="Times New Roman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Календарно-тематическое планирование 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/>
        </w:rPr>
        <w:t>по учебному предмету «Государственный (татарский) язык Республики Татарстан»</w:t>
      </w:r>
    </w:p>
    <w:tbl>
      <w:tblPr>
        <w:tblStyle w:val="11"/>
        <w:tblW w:w="0" w:type="auto"/>
        <w:tblInd w:w="0" w:type="dxa"/>
        <w:tblLook w:val="04A0" w:firstRow="1" w:lastRow="0" w:firstColumn="1" w:lastColumn="0" w:noHBand="0" w:noVBand="1"/>
      </w:tblPr>
      <w:tblGrid>
        <w:gridCol w:w="533"/>
        <w:gridCol w:w="3033"/>
        <w:gridCol w:w="756"/>
        <w:gridCol w:w="3270"/>
        <w:gridCol w:w="970"/>
        <w:gridCol w:w="783"/>
      </w:tblGrid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Изучаемый раздел, тема урока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Кол-во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Электронные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(цифровые)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Образовательные ресурсы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Календ.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ср.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План.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Факт.</w:t>
            </w: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  <w:t>1 четверт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ru-RU" w:eastAsia="ru-RU"/>
              </w:rPr>
              <w:t>ь</w:t>
            </w:r>
          </w:p>
          <w:p w:rsidR="004749C0" w:rsidRDefault="004749C0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Раздел 1 Мир вокруг меня</w:t>
            </w:r>
          </w:p>
          <w:p w:rsidR="004749C0" w:rsidRDefault="004749C0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Күп укыган күп белер. </w:t>
            </w:r>
          </w:p>
          <w:p w:rsidR="004749C0" w:rsidRDefault="004749C0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Кто много читает, тот много знает </w:t>
            </w:r>
          </w:p>
          <w:p w:rsidR="004749C0" w:rsidRDefault="004749C0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(24 часа)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val="ru-RU" w:eastAsia="ru-RU"/>
              </w:rPr>
              <w:t>Яңа уку елы. 1 нче сентябрь бәйрәме.</w:t>
            </w:r>
          </w:p>
          <w:p w:rsidR="004749C0" w:rsidRDefault="004749C0">
            <w:pPr>
              <w:tabs>
                <w:tab w:val="left" w:pos="3315"/>
                <w:tab w:val="left" w:pos="4200"/>
              </w:tabs>
              <w:spacing w:before="0" w:beforeAutospacing="0" w:after="160" w:afterAutospacing="0" w:line="256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Поздравительное письмо. Котлау хаты.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5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tatarschool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6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ganiev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org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Онлайн-школа обучения татарскому языку «Ана теле» </w:t>
            </w:r>
            <w:hyperlink r:id="rId7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anatele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ef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com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Методическая копилка учителей татарского языка </w:t>
            </w:r>
            <w:hyperlink r:id="rId8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mon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tatarstan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kopil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htm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Белем.ру </w:t>
            </w:r>
            <w:hyperlink r:id="rId9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belem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jc w:val="both"/>
              <w:rPr>
                <w:color w:val="0563C1" w:themeColor="hyperlink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Гыйлем.татар </w:t>
            </w:r>
            <w:hyperlink r:id="rId10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giylem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jc w:val="both"/>
              <w:rPr>
                <w:rFonts w:eastAsia="Times New Roman"/>
                <w:color w:val="0070C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«Татармультфильм»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jc w:val="center"/>
              <w:rPr>
                <w:rStyle w:val="a3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jc w:val="center"/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 w:line="256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Имя существительное. Склонение имен существительных с аффиксами принадлежности.</w:t>
            </w:r>
          </w:p>
          <w:p w:rsidR="004749C0" w:rsidRDefault="004749C0">
            <w:pPr>
              <w:spacing w:before="0" w:beforeAutospacing="0" w:after="0" w:afterAutospacing="0" w:line="256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Исем. Тартымлы исемнең килеш белән төрләнеше.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11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tatarschool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12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ganiev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org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Онлайн-школа обучения татарскому языку «Ана теле» </w:t>
            </w:r>
            <w:hyperlink r:id="rId13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anatele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ef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com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14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mon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tatarstan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kopil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htm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Белем.ру </w:t>
            </w:r>
            <w:hyperlink r:id="rId15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belem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jc w:val="both"/>
              <w:rPr>
                <w:color w:val="0563C1" w:themeColor="hyperlink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Гыйлем.татар </w:t>
            </w:r>
            <w:hyperlink r:id="rId16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giylem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jc w:val="both"/>
              <w:rPr>
                <w:rFonts w:eastAsia="Times New Roman"/>
                <w:color w:val="0070C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«Татармультфильм»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 w:line="256" w:lineRule="auto"/>
              <w:ind w:right="-57"/>
              <w:rPr>
                <w:rFonts w:ascii="Times New Roman" w:hAnsi="Times New Roman" w:cs="Times New Roman"/>
                <w:i/>
                <w:color w:val="1A1A1A"/>
                <w:sz w:val="23"/>
                <w:szCs w:val="23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1A1A1A"/>
                <w:sz w:val="23"/>
                <w:szCs w:val="23"/>
                <w:shd w:val="clear" w:color="auto" w:fill="FFFFFF"/>
                <w:lang w:val="ru-RU"/>
              </w:rPr>
              <w:t>Р.В</w:t>
            </w:r>
            <w:r>
              <w:rPr>
                <w:rFonts w:ascii="Times New Roman" w:hAnsi="Times New Roman" w:cs="Times New Roman"/>
                <w:i/>
                <w:color w:val="1A1A1A"/>
                <w:sz w:val="23"/>
                <w:szCs w:val="23"/>
                <w:shd w:val="clear" w:color="auto" w:fill="FFFFFF"/>
                <w:lang w:val="tt-RU"/>
              </w:rPr>
              <w:t>әлиева . Стихотворение “Мәктәбем”</w:t>
            </w:r>
          </w:p>
          <w:p w:rsidR="004749C0" w:rsidRDefault="004749C0">
            <w:pPr>
              <w:spacing w:before="0" w:beforeAutospacing="0" w:after="0" w:afterAutospacing="0" w:line="256" w:lineRule="auto"/>
              <w:ind w:right="-57"/>
              <w:rPr>
                <w:rFonts w:ascii="Times New Roman" w:hAnsi="Times New Roman" w:cs="Times New Roman"/>
                <w:i/>
                <w:color w:val="1A1A1A"/>
                <w:sz w:val="23"/>
                <w:szCs w:val="23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1A1A1A"/>
                <w:sz w:val="23"/>
                <w:szCs w:val="23"/>
                <w:shd w:val="clear" w:color="auto" w:fill="FFFFFF"/>
                <w:lang w:val="ru-RU"/>
              </w:rPr>
              <w:t>Р.В</w:t>
            </w:r>
            <w:r>
              <w:rPr>
                <w:rFonts w:ascii="Times New Roman" w:hAnsi="Times New Roman" w:cs="Times New Roman"/>
                <w:i/>
                <w:color w:val="1A1A1A"/>
                <w:sz w:val="23"/>
                <w:szCs w:val="23"/>
                <w:shd w:val="clear" w:color="auto" w:fill="FFFFFF"/>
                <w:lang w:val="tt-RU"/>
              </w:rPr>
              <w:t>әлиева “Мәктәбем” шигыре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17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tatarschool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18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ganiev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org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Онлайн-школа обучения татарскому языку «Ана теле» </w:t>
            </w:r>
            <w:hyperlink r:id="rId19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anatele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ef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com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20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mon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tatarstan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kopil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htm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Белем.ру </w:t>
            </w:r>
            <w:hyperlink r:id="rId21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belem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jc w:val="both"/>
              <w:rPr>
                <w:color w:val="0563C1" w:themeColor="hyperlink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Гыйлем.татар </w:t>
            </w:r>
            <w:hyperlink r:id="rId22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giylem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jc w:val="both"/>
              <w:rPr>
                <w:rFonts w:eastAsia="Times New Roman"/>
                <w:color w:val="0070C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«Татармультфильм»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val="ru-RU" w:eastAsia="ru-RU"/>
              </w:rPr>
              <w:t>Работа над текстом «Беренче сентябрь-м</w:t>
            </w: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val="tt-RU" w:eastAsia="ru-RU"/>
              </w:rPr>
              <w:t>әктәптә иң күңелле көн” .</w:t>
            </w:r>
          </w:p>
          <w:p w:rsidR="004749C0" w:rsidRDefault="004749C0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Повторение самостоятельных частей речи.Мөстәкыйль сүз төркемнәрен кабатлау.</w:t>
            </w: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val="ru-RU" w:eastAsia="ru-RU"/>
              </w:rPr>
              <w:t xml:space="preserve"> </w:t>
            </w:r>
          </w:p>
          <w:p w:rsidR="004749C0" w:rsidRDefault="004749C0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val="ru-RU" w:eastAsia="ru-RU"/>
              </w:rPr>
              <w:t>«Беренче сентябрь-м</w:t>
            </w: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val="tt-RU" w:eastAsia="ru-RU"/>
              </w:rPr>
              <w:t>әктәптә иң күңелле көн” тексты.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23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tatarschool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24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ganiev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org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Онлайн-школа обучения татарскому языку «Ана теле» </w:t>
            </w:r>
            <w:hyperlink r:id="rId25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anatele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ef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com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26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mon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tatarstan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kopil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htm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Татарский образовательный портал Белем.ру </w:t>
            </w:r>
            <w:hyperlink r:id="rId27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belem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jc w:val="both"/>
              <w:rPr>
                <w:color w:val="0563C1" w:themeColor="hyperlink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Гыйлем.татар </w:t>
            </w:r>
            <w:hyperlink r:id="rId28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giylem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jc w:val="both"/>
              <w:rPr>
                <w:rFonts w:eastAsia="Times New Roman"/>
                <w:color w:val="0070C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«Татармультфильм»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Временные формы глагола.</w:t>
            </w:r>
          </w:p>
          <w:p w:rsidR="004749C0" w:rsidRDefault="004749C0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Хикәя фигыльнең заман формалары.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29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tatarschool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30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ganiev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org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Онлайн-школа обучения татарскому языку «Ана теле» </w:t>
            </w:r>
            <w:hyperlink r:id="rId31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anatele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ef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com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32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mon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tatarstan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kopil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htm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Белем.ру </w:t>
            </w:r>
            <w:hyperlink r:id="rId33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belem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jc w:val="both"/>
              <w:rPr>
                <w:color w:val="0563C1" w:themeColor="hyperlink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Гыйлем.татар </w:t>
            </w:r>
            <w:hyperlink r:id="rId34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giylem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jc w:val="both"/>
              <w:rPr>
                <w:rFonts w:eastAsia="Times New Roman"/>
                <w:color w:val="0070C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«Татармультфильм»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hAnsi="Times New Roman" w:cs="Times New Roman"/>
                <w:i/>
                <w:lang w:val="ru-RU"/>
              </w:rPr>
            </w:pPr>
            <w:r>
              <w:rPr>
                <w:rFonts w:ascii="Times New Roman" w:hAnsi="Times New Roman" w:cs="Times New Roman"/>
                <w:i/>
                <w:lang w:val="ru-RU"/>
              </w:rPr>
              <w:t>Ш.Галиев . Стихотворение «Безнең йорт малайлары».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ru-RU"/>
              </w:rPr>
              <w:t xml:space="preserve">Ш.Галиев «Безнең йорт малайлары».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35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tatarschool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36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ganiev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org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Онлайн-школа обучения татарскому языку «Ана теле» </w:t>
            </w:r>
            <w:hyperlink r:id="rId37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anatele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ef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com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38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mon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tatarstan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kopil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htm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Белем.ру </w:t>
            </w:r>
            <w:hyperlink r:id="rId39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belem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jc w:val="both"/>
              <w:rPr>
                <w:color w:val="0563C1" w:themeColor="hyperlink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Гыйлем.татар </w:t>
            </w:r>
            <w:hyperlink r:id="rId40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giylem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jc w:val="both"/>
              <w:rPr>
                <w:rFonts w:eastAsia="Times New Roman"/>
                <w:color w:val="0070C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«Татармультфильм»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Определенное и неопределенное прошедшее время глагола. 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Билгеле һәм билгесез үткән заман хикәя фигыль, зат-сан белән төрләнеше.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41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tatarschool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42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ganiev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org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Онлайн-школа обучения татарскому языку «Ана теле» </w:t>
            </w:r>
            <w:hyperlink r:id="rId43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anatele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ef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com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44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mon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tatarstan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kopil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htm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Белем.ру </w:t>
            </w:r>
            <w:hyperlink r:id="rId45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belem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jc w:val="both"/>
              <w:rPr>
                <w:color w:val="0563C1" w:themeColor="hyperlink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Гыйлем.татар </w:t>
            </w:r>
            <w:hyperlink r:id="rId46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giylem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jc w:val="both"/>
              <w:rPr>
                <w:rFonts w:eastAsia="Times New Roman"/>
                <w:color w:val="0070C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«Татармультфильм»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lastRenderedPageBreak/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Определенное и неопределенное прошедшее время глагола.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Билгеле һәм билгесез үткән заман хикәя фигыль, зат-сан белән төрләнеше.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47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tatarschool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48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ganiev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org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Онлайн-школа обучения татарскому языку «Ана теле» </w:t>
            </w:r>
            <w:hyperlink r:id="rId49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anatele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ef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com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50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mon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tatarstan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kopil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htm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Белем.ру </w:t>
            </w:r>
            <w:hyperlink r:id="rId51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belem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jc w:val="both"/>
              <w:rPr>
                <w:color w:val="0563C1" w:themeColor="hyperlink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Гыйлем.татар </w:t>
            </w:r>
            <w:hyperlink r:id="rId52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giylem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jc w:val="both"/>
              <w:rPr>
                <w:rFonts w:eastAsia="Times New Roman"/>
                <w:color w:val="0070C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«Татармультфильм»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1A1A1A"/>
                <w:sz w:val="23"/>
                <w:szCs w:val="23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A1A1A"/>
                <w:sz w:val="23"/>
                <w:szCs w:val="23"/>
                <w:lang w:val="ru-RU" w:eastAsia="ru-RU"/>
              </w:rPr>
              <w:t>Рр Правила отличной учебы</w:t>
            </w:r>
          </w:p>
          <w:p w:rsidR="004749C0" w:rsidRDefault="004749C0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1A1A1A"/>
                <w:sz w:val="23"/>
                <w:szCs w:val="23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A1A1A"/>
                <w:sz w:val="23"/>
                <w:szCs w:val="23"/>
                <w:lang w:val="ru-RU" w:eastAsia="ru-RU"/>
              </w:rPr>
              <w:t>БСҮ Яхшы</w:t>
            </w:r>
          </w:p>
          <w:p w:rsidR="004749C0" w:rsidRDefault="004749C0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1A1A1A"/>
                <w:sz w:val="23"/>
                <w:szCs w:val="23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A1A1A"/>
                <w:sz w:val="23"/>
                <w:szCs w:val="23"/>
                <w:lang w:val="ru-RU" w:eastAsia="ru-RU"/>
              </w:rPr>
              <w:t>уку кагыйдәләре.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53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tatarschool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54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ganiev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org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Онлайн-школа обучения татарскому языку «Ана теле» </w:t>
            </w:r>
            <w:hyperlink r:id="rId55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anatele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ef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com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56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mon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tatarstan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kopil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htm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Белем.ру </w:t>
            </w:r>
            <w:hyperlink r:id="rId57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belem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jc w:val="both"/>
              <w:rPr>
                <w:color w:val="0563C1" w:themeColor="hyperlink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Гыйлем.татар </w:t>
            </w:r>
            <w:hyperlink r:id="rId58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giylem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jc w:val="both"/>
              <w:rPr>
                <w:rFonts w:eastAsia="Times New Roman"/>
                <w:color w:val="0070C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«Татармультфильм»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Определенное и неопределенное будущее время.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Билгеле һәм билгесез киләчәк заман хикәя фигыль, зат-сан белән төрләнеше.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59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tatarschool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60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ganiev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org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Онлайн-школа обучения татарскому языку «Ана теле» </w:t>
            </w:r>
            <w:hyperlink r:id="rId61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anatele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ef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com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62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mon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tatarstan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kopil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htm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Белем.ру </w:t>
            </w:r>
            <w:hyperlink r:id="rId63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belem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jc w:val="both"/>
              <w:rPr>
                <w:color w:val="0563C1" w:themeColor="hyperlink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Гыйлем.татар </w:t>
            </w:r>
            <w:hyperlink r:id="rId64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giylem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jc w:val="both"/>
              <w:rPr>
                <w:rFonts w:eastAsia="Times New Roman"/>
                <w:color w:val="0070C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«Татармультфильм»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tt-RU" w:eastAsia="ru-RU"/>
              </w:rPr>
              <w:t>Испоьзование в речи настоящее, прошедшее и будущее время глаголов.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tt-RU" w:eastAsia="ru-RU"/>
              </w:rPr>
              <w:lastRenderedPageBreak/>
              <w:t>Хикәя фигыльнең заман формаларын (хәзерге, үткән, киләчәк) сөйләмдә куллануны ныгыту.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65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tatarschool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66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ganiev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org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Онлайн-школа обучения татарскому языку «Ана теле» </w:t>
            </w:r>
            <w:hyperlink r:id="rId67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anatele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ef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com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68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mon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tatarstan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kopil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htm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Белем.ру </w:t>
            </w:r>
            <w:hyperlink r:id="rId69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belem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jc w:val="both"/>
              <w:rPr>
                <w:color w:val="0563C1" w:themeColor="hyperlink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Гыйлем.татар </w:t>
            </w:r>
            <w:hyperlink r:id="rId70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giylem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jc w:val="both"/>
              <w:rPr>
                <w:rFonts w:eastAsia="Times New Roman"/>
                <w:color w:val="0070C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«Татармультфильм»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  <w:t xml:space="preserve">Аудирование.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  <w:t>Тыңлап аңлау.  “Надан турында әкият”.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71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tatarschool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72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ganiev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org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Онлайн-школа обучения татарскому языку «Ана теле» </w:t>
            </w:r>
            <w:hyperlink r:id="rId73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anatele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ef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com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74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mon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tatarstan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kopil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htm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Белем.ру </w:t>
            </w:r>
            <w:hyperlink r:id="rId75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belem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jc w:val="both"/>
              <w:rPr>
                <w:color w:val="0563C1" w:themeColor="hyperlink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Гыйлем.татар </w:t>
            </w:r>
            <w:hyperlink r:id="rId76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giylem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jc w:val="both"/>
              <w:rPr>
                <w:rFonts w:eastAsia="Times New Roman"/>
                <w:color w:val="0070C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«Татармультфильм»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tabs>
                <w:tab w:val="left" w:pos="3315"/>
                <w:tab w:val="left" w:pos="4200"/>
              </w:tabs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Деепричастие. 1-2 типы деепричастия.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Хәл фигыль турында төшенчә. Хәл фигыльнең 1-2нче төре.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77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tatarschool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78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ganiev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org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Онлайн-школа обучения татарскому языку «Ана теле» </w:t>
            </w:r>
            <w:hyperlink r:id="rId79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anatele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ef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com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80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mon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tatarstan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kopil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htm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Белем.ру </w:t>
            </w:r>
            <w:hyperlink r:id="rId81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belem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jc w:val="both"/>
              <w:rPr>
                <w:color w:val="0563C1" w:themeColor="hyperlink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Гыйлем.татар </w:t>
            </w:r>
            <w:hyperlink r:id="rId82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giylem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jc w:val="both"/>
              <w:rPr>
                <w:rFonts w:eastAsia="Times New Roman"/>
                <w:color w:val="0070C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«Татармультфильм»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tabs>
                <w:tab w:val="left" w:pos="3315"/>
                <w:tab w:val="left" w:pos="4200"/>
              </w:tabs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Деепричастие. 3-4 типы деепричастия.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Хәл фигыль турында төшенчә. Хәл фигыльнең 3-4енче төре.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83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tatarschool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84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ganiev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org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Онлайн-школа обучения татарскому языку «Ана теле» </w:t>
            </w:r>
            <w:hyperlink r:id="rId85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anatele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ef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com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86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mon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tatarstan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kopil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htm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Татарский образовательный портал Белем.ру </w:t>
            </w:r>
            <w:hyperlink r:id="rId87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belem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jc w:val="both"/>
              <w:rPr>
                <w:color w:val="0563C1" w:themeColor="hyperlink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Гыйлем.татар </w:t>
            </w:r>
            <w:hyperlink r:id="rId88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giylem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jc w:val="both"/>
              <w:rPr>
                <w:rFonts w:eastAsia="Times New Roman"/>
                <w:color w:val="0070C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«Татармультфильм»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Рассказ В.Нуриев “Өлгерәм әле...” (1 бүлек)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В.Нуриев “Өлгерәм әле...” тексты (1 часть)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89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tatarschool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90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ganiev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org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Онлайн-школа обучения татарскому языку «Ана теле» </w:t>
            </w:r>
            <w:hyperlink r:id="rId91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anatele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ef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com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92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mon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tatarstan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kopil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htm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Белем.ру </w:t>
            </w:r>
            <w:hyperlink r:id="rId93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belem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jc w:val="both"/>
              <w:rPr>
                <w:color w:val="0563C1" w:themeColor="hyperlink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Гыйлем.татар </w:t>
            </w:r>
            <w:hyperlink r:id="rId94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giylem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jc w:val="both"/>
              <w:rPr>
                <w:rFonts w:eastAsia="Times New Roman"/>
                <w:color w:val="0070C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«Татармультфильм»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tabs>
                <w:tab w:val="left" w:pos="3315"/>
                <w:tab w:val="left" w:pos="4200"/>
              </w:tabs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Условное наклонение глагола.Спряжение глаголов условного наклонения.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Шарт фигыль. Шарт фигыльнең зат-сан белән төрләнеше.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95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tatarschool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96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ganiev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org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Онлайн-школа обучения татарскому языку «Ана теле» </w:t>
            </w:r>
            <w:hyperlink r:id="rId97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anatele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ef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com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98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mon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tatarstan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kopil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htm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Белем.ру </w:t>
            </w:r>
            <w:hyperlink r:id="rId99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belem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jc w:val="both"/>
              <w:rPr>
                <w:color w:val="0563C1" w:themeColor="hyperlink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Гыйлем.татар </w:t>
            </w:r>
            <w:hyperlink r:id="rId100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giylem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jc w:val="both"/>
              <w:rPr>
                <w:rFonts w:eastAsia="Times New Roman"/>
                <w:color w:val="0070C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«Татармультфильм»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tabs>
                <w:tab w:val="left" w:pos="3315"/>
                <w:tab w:val="left" w:pos="4200"/>
              </w:tabs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Условное наклонение глагола.Спряжение глаголов условного наклонения.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Шарт фигыль. Шарт фигыльнең зат-сан белән төрләнеше.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101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tatarschool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102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ganiev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org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Онлайн-школа обучения татарскому языку «Ана теле» </w:t>
            </w:r>
            <w:hyperlink r:id="rId103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anatele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ef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com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104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mon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tatarstan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kopil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htm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Белем.ру </w:t>
            </w:r>
            <w:hyperlink r:id="rId105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belem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jc w:val="both"/>
              <w:rPr>
                <w:color w:val="0563C1" w:themeColor="hyperlink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Гыйлем.татар </w:t>
            </w:r>
            <w:hyperlink r:id="rId106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giylem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jc w:val="both"/>
              <w:rPr>
                <w:rFonts w:eastAsia="Times New Roman"/>
                <w:color w:val="0070C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«Татармультфильм»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lastRenderedPageBreak/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tabs>
                <w:tab w:val="left" w:pos="3315"/>
                <w:tab w:val="left" w:pos="4200"/>
              </w:tabs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Конструкция инфинитив +кирә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к.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Инфинитив + кирәк (тиеш, ярый, 1мөмкин)  төзелмәсе.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107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tatarschool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108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ganiev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org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Онлайн-школа обучения татарскому языку «Ана теле» </w:t>
            </w:r>
            <w:hyperlink r:id="rId109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anatele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ef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com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110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mon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tatarstan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kopil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htm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Белем.ру </w:t>
            </w:r>
            <w:hyperlink r:id="rId111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belem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jc w:val="both"/>
              <w:rPr>
                <w:color w:val="0563C1" w:themeColor="hyperlink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Гыйлем.татар </w:t>
            </w:r>
            <w:hyperlink r:id="rId112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giylem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jc w:val="both"/>
              <w:rPr>
                <w:rFonts w:eastAsia="Times New Roman"/>
                <w:color w:val="0070C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«Татармультфильм»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Рассказ В.Нуриев “Өлгерәм әле...” (2 бүлек)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В.Нуриев “Өлгерәм әле..” тексты (2 част</w:t>
            </w:r>
            <w:r>
              <w:rPr>
                <w:rFonts w:ascii="Times New Roman" w:hAnsi="Times New Roman" w:cs="Times New Roman"/>
                <w:i/>
                <w:lang w:val="ru-RU"/>
              </w:rPr>
              <w:t>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113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tatarschool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114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ganiev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org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Онлайн-школа обучения татарскому языку «Ана теле» </w:t>
            </w:r>
            <w:hyperlink r:id="rId115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anatele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ef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com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116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mon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tatarstan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kopil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htm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Белем.ру </w:t>
            </w:r>
            <w:hyperlink r:id="rId117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belem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jc w:val="both"/>
              <w:rPr>
                <w:color w:val="0563C1" w:themeColor="hyperlink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Гыйлем.татар </w:t>
            </w:r>
            <w:hyperlink r:id="rId118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giylem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jc w:val="both"/>
              <w:rPr>
                <w:rFonts w:eastAsia="Times New Roman"/>
                <w:color w:val="0070C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«Татармультфильм»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tabs>
                <w:tab w:val="left" w:pos="3315"/>
                <w:tab w:val="left" w:pos="4200"/>
              </w:tabs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Проверка навыков общения через ситуативные упражнения.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Аралаша белү күнекмәләрен ситуатив күнегүләр аша тикшерү.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119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tatarschool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120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ganiev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org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Онлайн-школа обучения татарскому языку «Ана теле» </w:t>
            </w:r>
            <w:hyperlink r:id="rId121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anatele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ef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com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122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mon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tatarstan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kopil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htm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Белем.ру </w:t>
            </w:r>
            <w:hyperlink r:id="rId123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belem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jc w:val="both"/>
              <w:rPr>
                <w:color w:val="0563C1" w:themeColor="hyperlink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Гыйлем.татар </w:t>
            </w:r>
            <w:hyperlink r:id="rId124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giylem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jc w:val="both"/>
              <w:rPr>
                <w:rFonts w:eastAsia="Times New Roman"/>
                <w:color w:val="0070C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«Татармультфильм»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Монолог. ”Я – хороший ученик".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Монолог. “Мин – яхшы укучы”.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125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tatarschool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126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ganiev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org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Онлайн-школа обучения татарскому языку «Ана теле» </w:t>
            </w:r>
            <w:hyperlink r:id="rId127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anatele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ef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com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128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mon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tatarstan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kopil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htm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Белем.ру </w:t>
            </w:r>
            <w:hyperlink r:id="rId129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belem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jc w:val="both"/>
              <w:rPr>
                <w:color w:val="0563C1" w:themeColor="hyperlink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Гыйлем.татар </w:t>
            </w:r>
            <w:hyperlink r:id="rId130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giylem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jc w:val="both"/>
              <w:rPr>
                <w:rFonts w:eastAsia="Times New Roman"/>
                <w:color w:val="0070C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«Татармультфильм»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Контрольная работа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Контрол</w:t>
            </w:r>
            <w:r>
              <w:rPr>
                <w:rFonts w:ascii="Times New Roman" w:hAnsi="Times New Roman" w:cs="Times New Roman"/>
                <w:b/>
                <w:lang w:val="ru-RU"/>
              </w:rPr>
              <w:t>ь</w:t>
            </w:r>
            <w:r>
              <w:rPr>
                <w:rFonts w:ascii="Times New Roman" w:hAnsi="Times New Roman" w:cs="Times New Roman"/>
                <w:b/>
                <w:lang w:val="tt-RU"/>
              </w:rPr>
              <w:t xml:space="preserve"> эш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Р.Вәлиева. Стихотворение“Барый телевизор карый”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Р.Вәлиева “Барый телевизор карый”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131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tatarschool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132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ganiev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org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Онлайн-школа обучения татарскому языку «Ана теле» </w:t>
            </w:r>
            <w:hyperlink r:id="rId133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anatele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ef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com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134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mon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tatarstan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kopil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htm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Белем.ру </w:t>
            </w:r>
            <w:hyperlink r:id="rId135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belem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jc w:val="both"/>
              <w:rPr>
                <w:color w:val="0563C1" w:themeColor="hyperlink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Гыйлем.татар </w:t>
            </w:r>
            <w:hyperlink r:id="rId136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giylem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jc w:val="both"/>
              <w:rPr>
                <w:rFonts w:eastAsia="Times New Roman"/>
                <w:color w:val="0070C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«Татармультфильм»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Повторение.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Кабатлау  дәресе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tabs>
                <w:tab w:val="left" w:pos="3315"/>
                <w:tab w:val="left" w:pos="4200"/>
              </w:tabs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b/>
                <w:sz w:val="32"/>
                <w:szCs w:val="32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val="tt-RU" w:eastAsia="ru-RU"/>
              </w:rPr>
              <w:t>2 четверть</w:t>
            </w:r>
          </w:p>
          <w:p w:rsidR="004749C0" w:rsidRDefault="004749C0">
            <w:pPr>
              <w:tabs>
                <w:tab w:val="left" w:pos="3315"/>
                <w:tab w:val="left" w:pos="4200"/>
              </w:tabs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ru-RU"/>
              </w:rPr>
              <w:t>Раздел 2 Мир моего я.</w:t>
            </w:r>
          </w:p>
          <w:p w:rsidR="004749C0" w:rsidRDefault="004749C0">
            <w:pPr>
              <w:tabs>
                <w:tab w:val="left" w:pos="3315"/>
                <w:tab w:val="left" w:pos="4200"/>
              </w:tabs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ru-RU"/>
              </w:rPr>
              <w:t>Мир моих увлечений.</w:t>
            </w:r>
          </w:p>
          <w:p w:rsidR="004749C0" w:rsidRDefault="004749C0">
            <w:pPr>
              <w:tabs>
                <w:tab w:val="left" w:pos="3315"/>
                <w:tab w:val="left" w:pos="4200"/>
              </w:tabs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ru-RU"/>
              </w:rPr>
              <w:t xml:space="preserve"> Я и мои сверстники.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 xml:space="preserve">Мин һәм минем яшьтәшләрем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(26 часов.)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Имя прилагательное.Образование и написание.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Сыйфат. Сыйфатларның ясалышы һәм язылышы.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137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tatarschool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138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ganiev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org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Онлайн-школа обучения татарскому языку «Ана теле» </w:t>
            </w:r>
            <w:hyperlink r:id="rId139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anatele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ef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com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140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mon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tatarstan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kopil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htm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Белем.ру </w:t>
            </w:r>
            <w:hyperlink r:id="rId141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belem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jc w:val="both"/>
              <w:rPr>
                <w:color w:val="0563C1" w:themeColor="hyperlink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Гыйлем.татар </w:t>
            </w:r>
            <w:hyperlink r:id="rId142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giylem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jc w:val="both"/>
              <w:rPr>
                <w:rFonts w:eastAsia="Times New Roman"/>
                <w:color w:val="0070C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lastRenderedPageBreak/>
              <w:t xml:space="preserve">«Татармультфильм»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tabs>
                <w:tab w:val="left" w:pos="3315"/>
                <w:tab w:val="left" w:pos="4200"/>
              </w:tabs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Имена прилагательные, выражающие внешность и характер человека.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Кешенең тышкы кыяфәтен һәм характерын белдерүче сыйфатлар.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143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tatarschool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144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ganiev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org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Онлайн-школа обучения татарскому языку «Ана теле» </w:t>
            </w:r>
            <w:hyperlink r:id="rId145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anatele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ef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com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146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mon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tatarstan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kopil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htm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Белем.ру </w:t>
            </w:r>
            <w:hyperlink r:id="rId147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belem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jc w:val="both"/>
              <w:rPr>
                <w:color w:val="0563C1" w:themeColor="hyperlink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Гыйлем.татар </w:t>
            </w:r>
            <w:hyperlink r:id="rId148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giylem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jc w:val="both"/>
              <w:rPr>
                <w:rFonts w:eastAsia="Times New Roman"/>
                <w:color w:val="0070C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«Татармультфильм»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Работа над текстом “Секреты общения”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“Аралашу серләре” тексты өстендә эш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Вводные слова. Использование вводных слов в речи.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Кереш сүзләр. Кереш сүзләрнең сөйләмдә кулланылышы.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149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tatarschool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150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ganiev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org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Онлайн-школа обучения татарскому языку «Ана теле» </w:t>
            </w:r>
            <w:hyperlink r:id="rId151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anatele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ef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com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152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mon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tatarstan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kopil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htm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Белем.ру </w:t>
            </w:r>
            <w:hyperlink r:id="rId153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belem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jc w:val="both"/>
              <w:rPr>
                <w:color w:val="0563C1" w:themeColor="hyperlink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Гыйлем.татар </w:t>
            </w:r>
            <w:hyperlink r:id="rId154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giylem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jc w:val="both"/>
              <w:rPr>
                <w:rFonts w:eastAsia="Times New Roman"/>
                <w:color w:val="0070C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«Татармультфильм»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Понятие о лексике и лексикологии. Работа с толковым словарем.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Лексика һәм лексикология турында төшенчә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Аңлатмалы сүзлек белән эш.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Style w:val="a3"/>
                <w:lang w:val="ru-RU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155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Style w:val="a3"/>
                <w:lang w:val="ru-RU"/>
              </w:rPr>
            </w:pPr>
            <w:r>
              <w:rPr>
                <w:color w:val="000000"/>
                <w:lang w:val="ru-RU"/>
              </w:rPr>
              <w:t xml:space="preserve">Национальная библиотека РТ </w:t>
            </w:r>
            <w:hyperlink r:id="rId156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kitaphane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ru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color w:val="000000"/>
                <w:lang w:val="ru-RU"/>
              </w:rPr>
              <w:t xml:space="preserve">Татары – Татарский Всемирный Сервер Татарлар.ру  </w:t>
            </w:r>
            <w:hyperlink r:id="rId157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tatarlar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ru</w:t>
              </w:r>
            </w:hyperlink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1A1A1A"/>
                <w:sz w:val="23"/>
                <w:szCs w:val="23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A1A1A"/>
                <w:sz w:val="23"/>
                <w:szCs w:val="23"/>
                <w:lang w:val="tt-RU" w:eastAsia="ru-RU"/>
              </w:rPr>
              <w:t>Рр Правила общения со сверстниками.</w:t>
            </w:r>
          </w:p>
          <w:p w:rsidR="004749C0" w:rsidRDefault="004749C0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1A1A1A"/>
                <w:sz w:val="23"/>
                <w:szCs w:val="23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A1A1A"/>
                <w:sz w:val="23"/>
                <w:szCs w:val="23"/>
                <w:lang w:val="tt-RU" w:eastAsia="ru-RU"/>
              </w:rPr>
              <w:t>БСҮ Яшьтәшләр белән</w:t>
            </w:r>
          </w:p>
          <w:p w:rsidR="004749C0" w:rsidRDefault="004749C0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1A1A1A"/>
                <w:sz w:val="23"/>
                <w:szCs w:val="23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A1A1A"/>
                <w:sz w:val="23"/>
                <w:szCs w:val="23"/>
                <w:lang w:val="tt-RU" w:eastAsia="ru-RU"/>
              </w:rPr>
              <w:t>аралашу кагыйдәләре турында сөйләшү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158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tatarschool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159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ganiev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org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Онлайн-школа обучения татарскому языку «Ана теле» </w:t>
            </w:r>
            <w:hyperlink r:id="rId160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anatele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ef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com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Методическая копилка учителей татарского языка </w:t>
            </w:r>
            <w:hyperlink r:id="rId161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mon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tatarstan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kopil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htm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Белем.ру </w:t>
            </w:r>
            <w:hyperlink r:id="rId162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belem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jc w:val="both"/>
              <w:rPr>
                <w:color w:val="0563C1" w:themeColor="hyperlink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Гыйлем.татар </w:t>
            </w:r>
            <w:hyperlink r:id="rId163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giylem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jc w:val="both"/>
              <w:rPr>
                <w:rFonts w:eastAsia="Times New Roman"/>
                <w:color w:val="0070C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«Татармультфильм»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Словарный состав словаря татарского языка. Общетюркские слова.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Килеп чыгышы ягыннан татар теленең сүзлек составы. Гомумтөрки сүзләр.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164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tatarschool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165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ganiev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org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Онлайн-школа обучения татарскому языку «Ана теле» </w:t>
            </w:r>
            <w:hyperlink r:id="rId166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anatele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ef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com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167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mon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tatarstan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kopil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htm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Белем.ру </w:t>
            </w:r>
            <w:hyperlink r:id="rId168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belem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jc w:val="both"/>
              <w:rPr>
                <w:color w:val="0563C1" w:themeColor="hyperlink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Гыйлем.татар </w:t>
            </w:r>
            <w:hyperlink r:id="rId169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giylem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jc w:val="both"/>
              <w:rPr>
                <w:rFonts w:eastAsia="Times New Roman"/>
                <w:color w:val="0070C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«Татармультфильм»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Заимствованные  и интернациональные слова.</w:t>
            </w:r>
          </w:p>
          <w:p w:rsidR="004749C0" w:rsidRDefault="004749C0">
            <w:pPr>
              <w:spacing w:before="0" w:beforeAutospacing="0" w:after="0" w:afterAutospacing="0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Алынма сүзләр һәм интернациональ сүзләр.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170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tatarschool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171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ganiev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org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Онлайн-школа обучения татарскому языку «Ана теле» </w:t>
            </w:r>
            <w:hyperlink r:id="rId172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anatele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ef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com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173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mon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tatarstan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kopil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htm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Белем.ру </w:t>
            </w:r>
            <w:hyperlink r:id="rId174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belem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jc w:val="both"/>
              <w:rPr>
                <w:color w:val="0563C1" w:themeColor="hyperlink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Гыйлем.татар </w:t>
            </w:r>
            <w:hyperlink r:id="rId175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giylem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jc w:val="both"/>
              <w:rPr>
                <w:rFonts w:eastAsia="Times New Roman"/>
                <w:color w:val="0070C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«Татармультфильм»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  <w:t>Монолог. "Правила этикета".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  <w:t>Монолог. “Әдәп кагыйдәләре”.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176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tatarschool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177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ganiev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org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Онлайн-школа обучения татарскому языку «Ана теле» </w:t>
            </w:r>
            <w:hyperlink r:id="rId178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anatele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ef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com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179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mon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tatarstan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kopil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htm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Белем.ру </w:t>
            </w:r>
            <w:hyperlink r:id="rId180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belem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jc w:val="both"/>
              <w:rPr>
                <w:color w:val="0563C1" w:themeColor="hyperlink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Гыйлем.татар </w:t>
            </w:r>
            <w:hyperlink r:id="rId181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giylem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jc w:val="both"/>
              <w:rPr>
                <w:rFonts w:eastAsia="Times New Roman"/>
                <w:color w:val="0070C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lastRenderedPageBreak/>
              <w:t xml:space="preserve">«Татармультфильм»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Принципы составления словарей различных типов, их правильное использование.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Төрле типтагы сүзлекләрнең төзелү принциплары, алардан дөрес файдалану.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182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tatarschool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183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ganiev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org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Онлайн-школа обучения татарскому языку «Ана теле» </w:t>
            </w:r>
            <w:hyperlink r:id="rId184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anatele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ef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com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185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mon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tatarstan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kopil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htm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Белем.ру </w:t>
            </w:r>
            <w:hyperlink r:id="rId186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belem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jc w:val="both"/>
              <w:rPr>
                <w:color w:val="0563C1" w:themeColor="hyperlink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Гыйлем.татар </w:t>
            </w:r>
            <w:hyperlink r:id="rId187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giylem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jc w:val="both"/>
              <w:rPr>
                <w:rFonts w:eastAsia="Times New Roman"/>
                <w:color w:val="0070C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«Татармультфильм»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Имя действия, его смысл, форма. 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Хаталар өстендә эш. Исем фигыль, аның мәгънәсе, формасы. Исем  фигыльнең тартым, килеш белән төрләнеше.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188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tatarschool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189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ganiev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org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Онлайн-школа обучения татарскому языку «Ана теле» </w:t>
            </w:r>
            <w:hyperlink r:id="rId190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anatele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ef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com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191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mon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tatarstan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kopil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htm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Белем.ру </w:t>
            </w:r>
            <w:hyperlink r:id="rId192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belem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jc w:val="both"/>
              <w:rPr>
                <w:color w:val="0563C1" w:themeColor="hyperlink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Гыйлем.татар </w:t>
            </w:r>
            <w:hyperlink r:id="rId193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giylem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jc w:val="both"/>
              <w:rPr>
                <w:rFonts w:eastAsia="Times New Roman"/>
                <w:color w:val="0070C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«Татармультфильм»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hd w:val="clear" w:color="auto" w:fill="FFFFFF"/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Монолог. Сез яшьтәшләрегез белән ничек аралашасыз?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194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tatarschool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195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ganiev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org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Онлайн-школа обучения татарскому языку «Ана теле» </w:t>
            </w:r>
            <w:hyperlink r:id="rId196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anatele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ef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com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197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mon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tatarstan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kopil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htm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Белем.ру </w:t>
            </w:r>
            <w:hyperlink r:id="rId198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belem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jc w:val="both"/>
              <w:rPr>
                <w:color w:val="0563C1" w:themeColor="hyperlink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Гыйлем.татар </w:t>
            </w:r>
            <w:hyperlink r:id="rId199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giylem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jc w:val="both"/>
              <w:rPr>
                <w:rFonts w:eastAsia="Times New Roman"/>
                <w:color w:val="0070C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«Татармультфильм»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val="tt-RU" w:eastAsia="ru-RU"/>
              </w:rPr>
              <w:t>“Тәмле сүзләр” куллану. Әхлак кодексы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200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tatarschool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Электронный русско-татарский словарь </w:t>
            </w:r>
            <w:hyperlink r:id="rId201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ganiev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org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Онлайн-школа обучения татарскому языку «Ана теле» </w:t>
            </w:r>
            <w:hyperlink r:id="rId202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anatele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ef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com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203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mon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tatarstan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kopil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htm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Белем.ру </w:t>
            </w:r>
            <w:hyperlink r:id="rId204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belem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jc w:val="both"/>
              <w:rPr>
                <w:color w:val="0563C1" w:themeColor="hyperlink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Гыйлем.татар </w:t>
            </w:r>
            <w:hyperlink r:id="rId205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giylem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jc w:val="both"/>
              <w:rPr>
                <w:rFonts w:eastAsia="Times New Roman"/>
                <w:color w:val="0070C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«Татармультфильм»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“Җиңәсем килде” текстына лексик-грамматик материал(стр.40-41)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206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tatarschool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207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ganiev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org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Онлайн-школа обучения татарскому языку «Ана теле» </w:t>
            </w:r>
            <w:hyperlink r:id="rId208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anatele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ef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com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209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mon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tatarstan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kopil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htm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Белем.ру </w:t>
            </w:r>
            <w:hyperlink r:id="rId210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belem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jc w:val="both"/>
              <w:rPr>
                <w:color w:val="0563C1" w:themeColor="hyperlink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Гыйлем.татар </w:t>
            </w:r>
            <w:hyperlink r:id="rId211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giylem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jc w:val="both"/>
              <w:rPr>
                <w:rFonts w:eastAsia="Times New Roman"/>
                <w:color w:val="0070C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«Татармультфильм»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Причастие. Использование в речи причастий.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Сыйфат фигыль.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tt-RU" w:eastAsia="ru-RU"/>
              </w:rPr>
              <w:t>Сыйфат фигыльнең барлыкта һәм юклыкта заман формаларын сөйләмдә куллану.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212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tatarschool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213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ganiev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org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Онлайн-школа обучения татарскому языку «Ана теле» </w:t>
            </w:r>
            <w:hyperlink r:id="rId214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anatele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ef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com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215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mon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tatarstan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kopil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htm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Белем.ру </w:t>
            </w:r>
            <w:hyperlink r:id="rId216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belem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jc w:val="both"/>
              <w:rPr>
                <w:color w:val="0563C1" w:themeColor="hyperlink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Гыйлем.татар </w:t>
            </w:r>
            <w:hyperlink r:id="rId217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giylem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jc w:val="both"/>
              <w:rPr>
                <w:rFonts w:eastAsia="Times New Roman"/>
                <w:color w:val="0070C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«Татармультфильм»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  <w:t>Рассказ М.Галиева “Хотел выиграт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  <w:t>ь».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  <w:t>“Җиңәсем килде” хикәясе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218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tatarschool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219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ganiev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org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Онлайн-школа обучения татарскому языку «Ана теле» </w:t>
            </w:r>
            <w:hyperlink r:id="rId220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anatele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ef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com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Методическая копилка учителей татарского языка </w:t>
            </w:r>
            <w:hyperlink r:id="rId221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https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mon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tatarstan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kopil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htm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Белем.ру </w:t>
            </w:r>
            <w:hyperlink r:id="rId222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belem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ru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749C0" w:rsidRDefault="004749C0">
            <w:pPr>
              <w:spacing w:before="0" w:beforeAutospacing="0" w:after="0" w:afterAutospacing="0"/>
              <w:jc w:val="both"/>
              <w:rPr>
                <w:color w:val="0563C1" w:themeColor="hyperlink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Гыйлем.татар </w:t>
            </w:r>
            <w:hyperlink r:id="rId223" w:history="1">
              <w:r>
                <w:rPr>
                  <w:rStyle w:val="a3"/>
                  <w:color w:val="0563C1" w:themeColor="hyperlink"/>
                  <w:sz w:val="20"/>
                  <w:szCs w:val="20"/>
                </w:rPr>
                <w:t>http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giylem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color w:val="0563C1" w:themeColor="hyperlink"/>
                  <w:sz w:val="20"/>
                  <w:szCs w:val="20"/>
                </w:rPr>
                <w:t>tatar</w:t>
              </w:r>
              <w:r>
                <w:rPr>
                  <w:rStyle w:val="a3"/>
                  <w:color w:val="0563C1" w:themeColor="hyperlink"/>
                  <w:sz w:val="20"/>
                  <w:szCs w:val="20"/>
                  <w:lang w:val="ru-RU"/>
                </w:rPr>
                <w:t>/</w:t>
              </w:r>
            </w:hyperlink>
          </w:p>
          <w:p w:rsidR="004749C0" w:rsidRDefault="004749C0">
            <w:pPr>
              <w:spacing w:before="0" w:beforeAutospacing="0" w:after="0" w:afterAutospacing="0"/>
              <w:jc w:val="both"/>
              <w:rPr>
                <w:rFonts w:eastAsia="Times New Roman"/>
                <w:color w:val="0070C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«Татармультфильм»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tabs>
                <w:tab w:val="left" w:pos="3315"/>
                <w:tab w:val="left" w:pos="4200"/>
              </w:tabs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Проверка навыков общения через ситуативные упражнения.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Аралаша белү күнекмәләрен ситуатив күнегүләр аша тикшерү.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24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Сочинение. "Мое любимое занятие.”</w:t>
            </w:r>
          </w:p>
          <w:p w:rsidR="004749C0" w:rsidRDefault="004749C0">
            <w:pPr>
              <w:spacing w:before="0" w:beforeAutospacing="0" w:after="0" w:afterAutospacing="0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Сочинение. “Минем яраткан шөгылем.”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25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Лучшие качества, которыми должны обладать девушки.</w:t>
            </w:r>
          </w:p>
          <w:p w:rsidR="004749C0" w:rsidRDefault="004749C0">
            <w:pPr>
              <w:spacing w:before="0" w:beforeAutospacing="0" w:after="0" w:afterAutospacing="0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“Ал кирәк, гөл кирәк,безгә нинди кыз кирәк?” тексты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26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Конструкция имя прилагательное+ существительное. Имена прилагательные, характеризующие человека.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Сыйфат+исем төзелмәсе. Кеше характерын белдерүче сыйфатлар.(стр.48)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27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28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Имена прилагательные обозначающие цвет.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Төсне белдерүче сыйфатлар.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29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Местоимения. Подгруппы местоимений. Определительные, неопределительные, отрицательные, личные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lastRenderedPageBreak/>
              <w:t>местоимения знакомство с часто используемыми в речи случаями притяжательных местоимений.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Алмашлыклар. Алмашлык төркемчәләре.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tt-RU" w:eastAsia="ru-RU"/>
              </w:rPr>
              <w:t>Билгеләү, билгесезлек, юклык, тартым алмашлыкларының сөйләмдә еш кулланыла торган очраклары белән таныштыру.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30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Рр Как провести выходные?</w:t>
            </w:r>
          </w:p>
          <w:p w:rsidR="004749C0" w:rsidRDefault="004749C0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БСҮ Ял вакытын ничек үткәрергә була? Определительные местоимения.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Билгеләү алмашлыклары.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31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  <w:t>Работа над текстом “Минем төс- яшел. Ә синеке?”</w:t>
            </w:r>
          </w:p>
          <w:p w:rsidR="004749C0" w:rsidRDefault="004749C0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  <w:t>“Минем төс- яшел. Ә синеке?” тексты өстендә эш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32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tt-RU"/>
              </w:rPr>
              <w:t>Деловой стиль. Резюме в сайт знакомств.  Эш кәгазьләре стиле. Танышу сайтына резюме язу.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33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Контроль  эш.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  <w:t>Повторение.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  <w:t>Кабатлау дәресе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Раздел 3 Мир вокруг меня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Природа и человек 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(24 часа)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Табигать һәм кеше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tt-RU"/>
              </w:rPr>
              <w:t>БСҮ Нәрсә ул табигать?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Деление предложения на смысловые группы. Использование в речи нераспространенных и распространенных предложений.</w:t>
            </w:r>
          </w:p>
          <w:p w:rsidR="004749C0" w:rsidRDefault="004749C0">
            <w:pPr>
              <w:spacing w:before="0" w:beforeAutospacing="0" w:after="0" w:afterAutospacing="0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Җөмләнең мәгънәви төркемнәргә бүленеше.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tt-RU" w:eastAsia="ru-RU"/>
              </w:rPr>
              <w:t xml:space="preserve">Җыйнак һәм җәенке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tt-RU" w:eastAsia="ru-RU"/>
              </w:rPr>
              <w:lastRenderedPageBreak/>
              <w:t>җөмләләрне сөйләмдә куллану.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34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tabs>
                <w:tab w:val="left" w:pos="3315"/>
                <w:tab w:val="left" w:pos="4200"/>
              </w:tabs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Главные члены предложения.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Җөмләнең баш кисәкләре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35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tabs>
                <w:tab w:val="left" w:pos="3315"/>
                <w:tab w:val="left" w:pos="4200"/>
              </w:tabs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Главные члены предложения. Тире между подлежащим и сказуемым.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Җөмләнең баш кисәкләре. Ия белән хәбәр арасында сызык.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36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Аудирование. “ Веселый выходной”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Тыңлап аңлау. “Күңелле ял”.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37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Второстепенные члены предложения.Определение и его выражение.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Җөмләнең иярчен кисәкләре. Аергыч һәм аның белдерелүе.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38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Лексико-грамматический материал к тексту “Ты-дитя природы”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“Син- табигат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баласы” текстына лексик-грамматик материал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39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Дополнение и его выражение.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Тәмамлык һәм аның белдерелүе.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40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Обстоятельство и его виды. Хәл һәм аның төрләре.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41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tabs>
                <w:tab w:val="left" w:pos="3315"/>
                <w:tab w:val="left" w:pos="4200"/>
              </w:tabs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Проверка навыков общения через ситуативные упражнения.</w:t>
            </w:r>
          </w:p>
          <w:p w:rsidR="004749C0" w:rsidRDefault="004749C0">
            <w:pPr>
              <w:spacing w:before="0" w:beforeAutospacing="0" w:after="0" w:afterAutospacing="0"/>
              <w:ind w:right="-57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Аралаша белү күнекмәләрен ситуатив күнегүләр аша тикшерү.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42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tabs>
                <w:tab w:val="left" w:pos="3315"/>
                <w:tab w:val="left" w:pos="4200"/>
              </w:tabs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Аналитические глаголы. Глагол, выражающий желание (барырга телим, барасым килә).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Аналитик фигыль. Теләкне белдерүче фигыль (барырга телим, барасым килә).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43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Общие сведения о союзах ( потому что, но) </w:t>
            </w:r>
          </w:p>
          <w:p w:rsidR="004749C0" w:rsidRDefault="004749C0">
            <w:pPr>
              <w:spacing w:before="0" w:beforeAutospacing="0" w:after="0" w:afterAutospacing="0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Теркәгечләр турында гомуми мәгьлүмат (чөнки, ләкин).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44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tabs>
                <w:tab w:val="left" w:pos="3315"/>
                <w:tab w:val="left" w:pos="4200"/>
              </w:tabs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Диалог. "Мое любимое время года".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Диалог. “Минем яраткан ел фасылым”.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45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Виды союзов.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tt-RU"/>
              </w:rPr>
              <w:t>Теркәгеч төркемчәләре.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46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Имя числительное. Подгруппы имен числительных. Обобщение подгрупп имен числительных.</w:t>
            </w:r>
          </w:p>
          <w:p w:rsidR="004749C0" w:rsidRDefault="004749C0">
            <w:pPr>
              <w:spacing w:before="0" w:beforeAutospacing="0" w:after="0" w:afterAutospacing="0"/>
              <w:ind w:right="-57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Сан.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tt-RU" w:eastAsia="ru-RU"/>
              </w:rPr>
              <w:t>Сан төркемчәләре.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tt-RU" w:eastAsia="ru-RU"/>
              </w:rPr>
              <w:t>Сан төркемчәләрен гомумиләштереп кабатлау.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47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tabs>
                <w:tab w:val="left" w:pos="3315"/>
                <w:tab w:val="left" w:pos="4200"/>
              </w:tabs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Контрольная работа. Главные и второстепенные члены предложения.</w:t>
            </w:r>
          </w:p>
          <w:p w:rsidR="004749C0" w:rsidRDefault="004749C0">
            <w:pPr>
              <w:tabs>
                <w:tab w:val="left" w:pos="3315"/>
                <w:tab w:val="left" w:pos="4200"/>
              </w:tabs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Контроль эш. Җөмләнең баш һәм иярчен кисәкләре.</w:t>
            </w:r>
          </w:p>
          <w:p w:rsidR="004749C0" w:rsidRDefault="004749C0">
            <w:pPr>
              <w:shd w:val="clear" w:color="auto" w:fill="FFFFFF"/>
              <w:spacing w:before="0" w:beforeAutospacing="0" w:after="0" w:afterAutospacing="0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48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Исем ясагыч кушымчылар. 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tt-RU"/>
              </w:rPr>
              <w:t>Словообразовательные аффиксы.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49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Имя прилагательное. Степени сравнения имен прилагательных.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Сыйфат. Сыйфат дәрәҗәләре.(стр.69-70)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50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right="-57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“Табигать һәм без “ тексты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51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tabs>
                <w:tab w:val="left" w:pos="3315"/>
                <w:tab w:val="left" w:pos="4200"/>
              </w:tabs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Проверка навыков общения через ситуативные упражнения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Аралаша белү күнекмәләрен ситуатив күнегүләр аша тикшерү.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52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1A1A1A"/>
                <w:sz w:val="23"/>
                <w:szCs w:val="23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A1A1A"/>
                <w:sz w:val="23"/>
                <w:szCs w:val="23"/>
                <w:lang w:val="tt-RU" w:eastAsia="ru-RU"/>
              </w:rPr>
              <w:t>Рр Интересные явления природы.</w:t>
            </w:r>
          </w:p>
          <w:p w:rsidR="004749C0" w:rsidRDefault="004749C0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1A1A1A"/>
                <w:sz w:val="23"/>
                <w:szCs w:val="23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A1A1A"/>
                <w:sz w:val="23"/>
                <w:szCs w:val="23"/>
                <w:lang w:val="tt-RU" w:eastAsia="ru-RU"/>
              </w:rPr>
              <w:t>БСҮ Табигатьтәге кызыклы</w:t>
            </w:r>
          </w:p>
          <w:p w:rsidR="004749C0" w:rsidRDefault="004749C0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1A1A1A"/>
                <w:sz w:val="23"/>
                <w:szCs w:val="23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A1A1A"/>
                <w:sz w:val="23"/>
                <w:szCs w:val="23"/>
                <w:lang w:val="tt-RU" w:eastAsia="ru-RU"/>
              </w:rPr>
              <w:t>күренешләр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53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hd w:val="clear" w:color="auto" w:fill="FFFFFF"/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Проект”Природа моего края”</w:t>
            </w:r>
          </w:p>
          <w:p w:rsidR="004749C0" w:rsidRDefault="004749C0">
            <w:pPr>
              <w:shd w:val="clear" w:color="auto" w:fill="FFFFFF"/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Проект эше “ Туган як табигате”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54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73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Повторение.</w:t>
            </w:r>
          </w:p>
          <w:p w:rsidR="004749C0" w:rsidRDefault="004749C0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Кабатлау дәресе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55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Контрольная работа.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Контроль эш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hd w:val="clear" w:color="auto" w:fill="FFFFFF"/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tt-RU" w:eastAsia="ru-RU"/>
              </w:rPr>
              <w:t>Раздел 4</w:t>
            </w:r>
          </w:p>
          <w:p w:rsidR="004749C0" w:rsidRDefault="004749C0">
            <w:pPr>
              <w:shd w:val="clear" w:color="auto" w:fill="FFFFFF"/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ru-RU"/>
              </w:rPr>
              <w:t>Моя Родина-Татарстан</w:t>
            </w:r>
          </w:p>
          <w:p w:rsidR="004749C0" w:rsidRDefault="004749C0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Туган җирем – Татарстан</w:t>
            </w:r>
          </w:p>
          <w:p w:rsidR="004749C0" w:rsidRDefault="004749C0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(28 часов)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Рр Родная земля</w:t>
            </w:r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БСҮ Туган җир төшенчәсе.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lastRenderedPageBreak/>
              <w:t xml:space="preserve">Материалы для изучения татарского языка </w:t>
            </w:r>
            <w:hyperlink r:id="rId256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Стихотворение  И.Юзеева “Мой Татарстан”.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tt-RU"/>
              </w:rPr>
              <w:t>И.Юзевның “Татарстаным” шигыре өстендә эш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57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Двусоставные и односоставные предложения.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Ике составлы һәм бер составлы җөмләләр.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58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  <w:t>Монолог “Казань-древний город”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  <w:t>Монолог “Казан-борынгы шәһәр”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59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tabs>
                <w:tab w:val="left" w:pos="3315"/>
                <w:tab w:val="left" w:pos="4200"/>
              </w:tabs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Проверка навыков общения через ситуативные упражнения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Аралаша белү күнекмәләрен ситуатив күнегүләр аша тикшерү.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60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tabs>
                <w:tab w:val="left" w:pos="3315"/>
                <w:tab w:val="left" w:pos="4200"/>
              </w:tabs>
              <w:spacing w:before="0" w:beforeAutospacing="0" w:after="0" w:afterAutospacing="0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Диалог “Памятные места Казани”.</w:t>
            </w:r>
          </w:p>
          <w:p w:rsidR="004749C0" w:rsidRDefault="004749C0">
            <w:pPr>
              <w:tabs>
                <w:tab w:val="left" w:pos="3315"/>
                <w:tab w:val="left" w:pos="4200"/>
              </w:tabs>
              <w:spacing w:before="0" w:beforeAutospacing="0" w:after="0" w:afterAutospacing="0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“Казанның истәлекле урыннары”. Диалоглар өстендә эш.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61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Работа над текстом “Казань- город великих личностей”.</w:t>
            </w:r>
          </w:p>
          <w:p w:rsidR="004749C0" w:rsidRDefault="004749C0">
            <w:pPr>
              <w:spacing w:before="0" w:beforeAutospacing="0" w:after="0" w:afterAutospacing="0"/>
              <w:ind w:right="-57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“Казан-бөек шәхесләр шәһәре” тексты өстендә эш.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62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Проектная работа “Мой любимый писатель”</w:t>
            </w:r>
          </w:p>
          <w:p w:rsidR="004749C0" w:rsidRDefault="004749C0">
            <w:pPr>
              <w:spacing w:before="0" w:beforeAutospacing="0" w:after="0" w:afterAutospacing="0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Проект эше“Минем яраткан язучым”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63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Простые предложения.</w:t>
            </w:r>
          </w:p>
          <w:p w:rsidR="004749C0" w:rsidRDefault="004749C0">
            <w:pPr>
              <w:spacing w:before="0" w:beforeAutospacing="0" w:after="0" w:afterAutospacing="0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lastRenderedPageBreak/>
              <w:t>Гади җөмләләр.</w:t>
            </w:r>
            <w:r>
              <w:rPr>
                <w:rFonts w:ascii="Times New Roman" w:hAnsi="Times New Roman" w:cs="Times New Roman"/>
                <w:lang w:val="tt-RU"/>
              </w:rPr>
              <w:t xml:space="preserve"> Гади исем хәбәрле исем җөмлә.</w:t>
            </w:r>
            <w:r>
              <w:rPr>
                <w:rFonts w:ascii="Times New Roman" w:hAnsi="Times New Roman" w:cs="Times New Roman"/>
                <w:u w:val="single"/>
                <w:lang w:val="tt-RU"/>
              </w:rPr>
              <w:t>Гади фигыль хәбәрле, исем хәбәрле һәм тезмә фигыль хәбәрле  гади җөмлә таный, аера белү.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lastRenderedPageBreak/>
              <w:t xml:space="preserve">Материалы для изучения татарского языка </w:t>
            </w:r>
            <w:hyperlink r:id="rId264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Деловые бумаги.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Туган җирем – Татарстан” темасына хат язу.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Эш кәгазьләре стиле.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“Туган җирем – Татарстан” темасына хат язу.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65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Односоставные предложения.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tt-RU"/>
              </w:rPr>
              <w:t>Билгеле һәм билгесез үтәүчеле җөмлә. Гомуми үтәүчеле җөмлә. Үтәүчесез җөмлә.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66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Однородные члены предложения. Умение распознавать, различать однородные члены  предложения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Хаталар өстендә эш. Җөмләнең тиңдәш кисәкләре.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tt-RU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>иңдәш кисәкле җөмләләрне таный, аера белү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67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Средства связи и знаки препинания возле однородных членов предложения..</w:t>
            </w:r>
          </w:p>
          <w:p w:rsidR="004749C0" w:rsidRDefault="004749C0">
            <w:pPr>
              <w:spacing w:before="0" w:beforeAutospacing="0" w:after="0" w:afterAutospacing="0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Тиңдәш кисәкләр янында бәйләүче чаралар һәм тыныш билгеләре.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68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tabs>
                <w:tab w:val="left" w:pos="3315"/>
                <w:tab w:val="left" w:pos="4200"/>
              </w:tabs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Монолог. "Казань- моя столица".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Монолог. “Казаным- минем башкалам”.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69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  <w:t>Работа над текстом “Казань-спортивный город”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  <w:t>“Казан-спорт шәһәре” тексты өстендә  эш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70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right="-57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  <w:t>Казань-туристический центр.</w:t>
            </w:r>
          </w:p>
          <w:p w:rsidR="004749C0" w:rsidRDefault="004749C0">
            <w:pPr>
              <w:spacing w:before="0" w:beforeAutospacing="0" w:after="0" w:afterAutospacing="0"/>
              <w:ind w:right="-57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  <w:t>Казан туристлар шәһәре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71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tabs>
                <w:tab w:val="left" w:pos="3315"/>
                <w:tab w:val="left" w:pos="4200"/>
              </w:tabs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Проверка навыков общения через ситуативные упражнения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Аралаша белү күнекмәләрен ситуатив күнегүләр аша тикшерү.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72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РрИсторические места моей Родины.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БСҮ Туган җиремнең тарихи урыннары.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73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Башня Сююмбике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Сөембикә манарасы турында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74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Вводные слова и знаки препинания возле них.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Кереш сүзләр һәм алар янында тыныш билгеләре.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75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Проверка навыков общения через ситуативные упражнения.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Аралаша белү күнекмәләрен ситуатив күнегүләр аша тикшерү.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Татарские писатели и поэты.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 язучылары һәм шагыйрьләре.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76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Монолог Татарские писатели и поэты.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 язучылары һәм шагыйрьләре, композиторлары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Style w:val="a3"/>
                <w:lang w:val="ru-RU"/>
              </w:rPr>
            </w:pPr>
            <w:r>
              <w:rPr>
                <w:color w:val="000000"/>
                <w:lang w:val="ru-RU"/>
              </w:rPr>
              <w:t>Татары – Татарский Всемирный Сервер Татарлар.ру</w:t>
            </w:r>
            <w:hyperlink r:id="rId277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tatarlar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ru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78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  <w:t>Известные татарские ученые.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  <w:t xml:space="preserve">Татар  халкының атаклы галимнәре.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79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Style w:val="a3"/>
                <w:lang w:val="ru-RU"/>
              </w:rPr>
            </w:pPr>
            <w:r>
              <w:rPr>
                <w:color w:val="000000"/>
                <w:lang w:val="ru-RU"/>
              </w:rPr>
              <w:t>Татары – Татарский Всемирный Сервер Татарлар.ру</w:t>
            </w:r>
            <w:hyperlink r:id="rId280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tatarlar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ru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Великие личности 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ж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ившие в Казани.</w:t>
            </w:r>
          </w:p>
          <w:p w:rsidR="004749C0" w:rsidRDefault="004749C0">
            <w:pPr>
              <w:spacing w:before="0" w:beforeAutospacing="0" w:after="0" w:afterAutospacing="0"/>
              <w:ind w:right="-57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Казанда яшәгән бөек шәхесләр. Урам исемнәрендә тарих.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749C0" w:rsidRDefault="004749C0">
            <w:pPr>
              <w:spacing w:before="0" w:beforeAutospacing="0" w:after="0" w:afterAutospacing="0"/>
              <w:rPr>
                <w:rStyle w:val="a3"/>
              </w:rPr>
            </w:pPr>
            <w:r>
              <w:rPr>
                <w:color w:val="000000"/>
                <w:lang w:val="ru-RU"/>
              </w:rPr>
              <w:t xml:space="preserve">Материалы для изучения татарского языка </w:t>
            </w:r>
            <w:hyperlink r:id="rId281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languages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study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tatar</w:t>
              </w:r>
              <w:r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</w:rPr>
                <w:t>links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html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Style w:val="a3"/>
                <w:lang w:val="ru-RU"/>
              </w:rPr>
            </w:pPr>
            <w:r>
              <w:rPr>
                <w:color w:val="000000"/>
                <w:lang w:val="ru-RU"/>
              </w:rPr>
              <w:t>Татары – Татарский Всемирный Сервер Татарлар.ру</w:t>
            </w:r>
            <w:hyperlink r:id="rId282" w:history="1">
              <w:r>
                <w:rPr>
                  <w:rStyle w:val="a3"/>
                </w:rPr>
                <w:t>http</w:t>
              </w:r>
              <w:r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tatarlar</w:t>
              </w:r>
              <w:r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ru</w:t>
              </w:r>
            </w:hyperlink>
          </w:p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Итоговая контрол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ьная работа</w:t>
            </w:r>
          </w:p>
          <w:p w:rsidR="004749C0" w:rsidRDefault="004749C0">
            <w:pPr>
              <w:spacing w:before="0" w:beforeAutospacing="0" w:after="0" w:afterAutospacing="0"/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Йомгаклау контроль эше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  <w:t>Повторение.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  <w:t>Кабатлау дәресе.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749C0" w:rsidTr="004749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  <w:t>Повторение.</w:t>
            </w:r>
          </w:p>
          <w:p w:rsidR="004749C0" w:rsidRDefault="004749C0">
            <w:pPr>
              <w:spacing w:before="0" w:beforeAutospacing="0" w:after="0" w:afterAutospacing="0"/>
              <w:ind w:left="-57" w:right="-57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  <w:t>Кабатлау  дәресе.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C0" w:rsidRDefault="004749C0">
            <w:pPr>
              <w:spacing w:before="0" w:beforeAutospacing="0" w:after="0" w:afterAutospacing="0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4749C0" w:rsidRDefault="004749C0" w:rsidP="004749C0">
      <w:pPr>
        <w:rPr>
          <w:rFonts w:ascii="Times New Roman" w:hAnsi="Times New Roman" w:cs="Times New Roman"/>
          <w:lang w:val="tt-RU"/>
        </w:rPr>
      </w:pPr>
    </w:p>
    <w:p w:rsidR="004749C0" w:rsidRDefault="004749C0" w:rsidP="004749C0"/>
    <w:p w:rsidR="00852269" w:rsidRDefault="00852269">
      <w:bookmarkStart w:id="0" w:name="_GoBack"/>
      <w:bookmarkEnd w:id="0"/>
    </w:p>
    <w:sectPr w:rsidR="00852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B0160"/>
    <w:multiLevelType w:val="hybridMultilevel"/>
    <w:tmpl w:val="BBAC248A"/>
    <w:lvl w:ilvl="0" w:tplc="01BE2E1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40789"/>
    <w:multiLevelType w:val="hybridMultilevel"/>
    <w:tmpl w:val="87C28F18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B96"/>
    <w:rsid w:val="004749C0"/>
    <w:rsid w:val="00852269"/>
    <w:rsid w:val="00D8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28F65-CDB7-4D9B-A135-E705E29A5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9C0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next w:val="a"/>
    <w:link w:val="10"/>
    <w:uiPriority w:val="9"/>
    <w:qFormat/>
    <w:rsid w:val="004749C0"/>
    <w:pPr>
      <w:keepNext/>
      <w:keepLines/>
      <w:spacing w:after="132" w:line="256" w:lineRule="auto"/>
      <w:ind w:left="176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49C0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styleId="a3">
    <w:name w:val="Hyperlink"/>
    <w:semiHidden/>
    <w:unhideWhenUsed/>
    <w:rsid w:val="004749C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749C0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4749C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Абзац списка Знак"/>
    <w:aliases w:val="ITL List Paragraph Знак,Цветной список - Акцент 13 Знак"/>
    <w:link w:val="a6"/>
    <w:uiPriority w:val="34"/>
    <w:locked/>
    <w:rsid w:val="004749C0"/>
    <w:rPr>
      <w:rFonts w:ascii="Times New Roman" w:hAnsi="Times New Roman" w:cs="Times New Roman"/>
      <w:sz w:val="28"/>
    </w:rPr>
  </w:style>
  <w:style w:type="paragraph" w:styleId="a6">
    <w:name w:val="List Paragraph"/>
    <w:aliases w:val="ITL List Paragraph,Цветной список - Акцент 13"/>
    <w:basedOn w:val="a"/>
    <w:link w:val="a5"/>
    <w:uiPriority w:val="34"/>
    <w:qFormat/>
    <w:rsid w:val="004749C0"/>
    <w:pPr>
      <w:spacing w:before="0" w:beforeAutospacing="0" w:after="200" w:afterAutospacing="0" w:line="276" w:lineRule="auto"/>
      <w:ind w:left="720"/>
      <w:contextualSpacing/>
      <w:jc w:val="both"/>
    </w:pPr>
    <w:rPr>
      <w:rFonts w:ascii="Times New Roman" w:hAnsi="Times New Roman" w:cs="Times New Roman"/>
      <w:sz w:val="28"/>
      <w:lang w:val="ru-RU"/>
    </w:rPr>
  </w:style>
  <w:style w:type="table" w:styleId="a7">
    <w:name w:val="Table Grid"/>
    <w:basedOn w:val="a1"/>
    <w:uiPriority w:val="39"/>
    <w:rsid w:val="004749C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39"/>
    <w:rsid w:val="004749C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4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belem.ru/" TargetMode="External"/><Relationship Id="rId21" Type="http://schemas.openxmlformats.org/officeDocument/2006/relationships/hyperlink" Target="http://belem.ru/" TargetMode="External"/><Relationship Id="rId42" Type="http://schemas.openxmlformats.org/officeDocument/2006/relationships/hyperlink" Target="http://ganiev.org/" TargetMode="External"/><Relationship Id="rId63" Type="http://schemas.openxmlformats.org/officeDocument/2006/relationships/hyperlink" Target="http://belem.ru/" TargetMode="External"/><Relationship Id="rId84" Type="http://schemas.openxmlformats.org/officeDocument/2006/relationships/hyperlink" Target="http://ganiev.org/" TargetMode="External"/><Relationship Id="rId138" Type="http://schemas.openxmlformats.org/officeDocument/2006/relationships/hyperlink" Target="http://ganiev.org/" TargetMode="External"/><Relationship Id="rId159" Type="http://schemas.openxmlformats.org/officeDocument/2006/relationships/hyperlink" Target="http://ganiev.org/" TargetMode="External"/><Relationship Id="rId170" Type="http://schemas.openxmlformats.org/officeDocument/2006/relationships/hyperlink" Target="http://tatarschool.ru/" TargetMode="External"/><Relationship Id="rId191" Type="http://schemas.openxmlformats.org/officeDocument/2006/relationships/hyperlink" Target="https://mon.tatarstan.ru/kopil.htm" TargetMode="External"/><Relationship Id="rId205" Type="http://schemas.openxmlformats.org/officeDocument/2006/relationships/hyperlink" Target="http://giylem.tatar/" TargetMode="External"/><Relationship Id="rId226" Type="http://schemas.openxmlformats.org/officeDocument/2006/relationships/hyperlink" Target="http://www.languages-study.com/tatar-links.html" TargetMode="External"/><Relationship Id="rId247" Type="http://schemas.openxmlformats.org/officeDocument/2006/relationships/hyperlink" Target="http://www.languages-study.com/tatar-links.html" TargetMode="External"/><Relationship Id="rId107" Type="http://schemas.openxmlformats.org/officeDocument/2006/relationships/hyperlink" Target="http://tatarschool.ru/" TargetMode="External"/><Relationship Id="rId268" Type="http://schemas.openxmlformats.org/officeDocument/2006/relationships/hyperlink" Target="http://www.languages-study.com/tatar-links.html" TargetMode="External"/><Relationship Id="rId11" Type="http://schemas.openxmlformats.org/officeDocument/2006/relationships/hyperlink" Target="http://tatarschool.ru/" TargetMode="External"/><Relationship Id="rId32" Type="http://schemas.openxmlformats.org/officeDocument/2006/relationships/hyperlink" Target="https://mon.tatarstan.ru/kopil.htm" TargetMode="External"/><Relationship Id="rId53" Type="http://schemas.openxmlformats.org/officeDocument/2006/relationships/hyperlink" Target="http://tatarschool.ru/" TargetMode="External"/><Relationship Id="rId74" Type="http://schemas.openxmlformats.org/officeDocument/2006/relationships/hyperlink" Target="https://mon.tatarstan.ru/kopil.htm" TargetMode="External"/><Relationship Id="rId128" Type="http://schemas.openxmlformats.org/officeDocument/2006/relationships/hyperlink" Target="https://mon.tatarstan.ru/kopil.htm" TargetMode="External"/><Relationship Id="rId149" Type="http://schemas.openxmlformats.org/officeDocument/2006/relationships/hyperlink" Target="http://tatarschool.ru/" TargetMode="External"/><Relationship Id="rId5" Type="http://schemas.openxmlformats.org/officeDocument/2006/relationships/hyperlink" Target="http://tatarschool.ru/" TargetMode="External"/><Relationship Id="rId95" Type="http://schemas.openxmlformats.org/officeDocument/2006/relationships/hyperlink" Target="http://tatarschool.ru/" TargetMode="External"/><Relationship Id="rId160" Type="http://schemas.openxmlformats.org/officeDocument/2006/relationships/hyperlink" Target="https://anatele.ef.com/" TargetMode="External"/><Relationship Id="rId181" Type="http://schemas.openxmlformats.org/officeDocument/2006/relationships/hyperlink" Target="http://giylem.tatar/" TargetMode="External"/><Relationship Id="rId216" Type="http://schemas.openxmlformats.org/officeDocument/2006/relationships/hyperlink" Target="http://belem.ru/" TargetMode="External"/><Relationship Id="rId237" Type="http://schemas.openxmlformats.org/officeDocument/2006/relationships/hyperlink" Target="http://www.languages-study.com/tatar-links.html" TargetMode="External"/><Relationship Id="rId258" Type="http://schemas.openxmlformats.org/officeDocument/2006/relationships/hyperlink" Target="http://www.languages-study.com/tatar-links.html" TargetMode="External"/><Relationship Id="rId279" Type="http://schemas.openxmlformats.org/officeDocument/2006/relationships/hyperlink" Target="http://www.languages-study.com/tatar-links.html" TargetMode="External"/><Relationship Id="rId22" Type="http://schemas.openxmlformats.org/officeDocument/2006/relationships/hyperlink" Target="http://giylem.tatar/" TargetMode="External"/><Relationship Id="rId43" Type="http://schemas.openxmlformats.org/officeDocument/2006/relationships/hyperlink" Target="https://anatele.ef.com/" TargetMode="External"/><Relationship Id="rId64" Type="http://schemas.openxmlformats.org/officeDocument/2006/relationships/hyperlink" Target="http://giylem.tatar/" TargetMode="External"/><Relationship Id="rId118" Type="http://schemas.openxmlformats.org/officeDocument/2006/relationships/hyperlink" Target="http://giylem.tatar/" TargetMode="External"/><Relationship Id="rId139" Type="http://schemas.openxmlformats.org/officeDocument/2006/relationships/hyperlink" Target="https://anatele.ef.com/" TargetMode="External"/><Relationship Id="rId85" Type="http://schemas.openxmlformats.org/officeDocument/2006/relationships/hyperlink" Target="https://anatele.ef.com/" TargetMode="External"/><Relationship Id="rId150" Type="http://schemas.openxmlformats.org/officeDocument/2006/relationships/hyperlink" Target="http://ganiev.org/" TargetMode="External"/><Relationship Id="rId171" Type="http://schemas.openxmlformats.org/officeDocument/2006/relationships/hyperlink" Target="http://ganiev.org/" TargetMode="External"/><Relationship Id="rId192" Type="http://schemas.openxmlformats.org/officeDocument/2006/relationships/hyperlink" Target="http://belem.ru/" TargetMode="External"/><Relationship Id="rId206" Type="http://schemas.openxmlformats.org/officeDocument/2006/relationships/hyperlink" Target="http://tatarschool.ru/" TargetMode="External"/><Relationship Id="rId227" Type="http://schemas.openxmlformats.org/officeDocument/2006/relationships/hyperlink" Target="http://www.languages-study.com/tatar-links.html" TargetMode="External"/><Relationship Id="rId248" Type="http://schemas.openxmlformats.org/officeDocument/2006/relationships/hyperlink" Target="http://www.languages-study.com/tatar-links.html" TargetMode="External"/><Relationship Id="rId269" Type="http://schemas.openxmlformats.org/officeDocument/2006/relationships/hyperlink" Target="http://www.languages-study.com/tatar-links.html" TargetMode="External"/><Relationship Id="rId12" Type="http://schemas.openxmlformats.org/officeDocument/2006/relationships/hyperlink" Target="http://ganiev.org/" TargetMode="External"/><Relationship Id="rId33" Type="http://schemas.openxmlformats.org/officeDocument/2006/relationships/hyperlink" Target="http://belem.ru/" TargetMode="External"/><Relationship Id="rId108" Type="http://schemas.openxmlformats.org/officeDocument/2006/relationships/hyperlink" Target="http://ganiev.org/" TargetMode="External"/><Relationship Id="rId129" Type="http://schemas.openxmlformats.org/officeDocument/2006/relationships/hyperlink" Target="http://belem.ru/" TargetMode="External"/><Relationship Id="rId280" Type="http://schemas.openxmlformats.org/officeDocument/2006/relationships/hyperlink" Target="http://www.tatarlar.ru/" TargetMode="External"/><Relationship Id="rId54" Type="http://schemas.openxmlformats.org/officeDocument/2006/relationships/hyperlink" Target="http://ganiev.org/" TargetMode="External"/><Relationship Id="rId75" Type="http://schemas.openxmlformats.org/officeDocument/2006/relationships/hyperlink" Target="http://belem.ru/" TargetMode="External"/><Relationship Id="rId96" Type="http://schemas.openxmlformats.org/officeDocument/2006/relationships/hyperlink" Target="http://ganiev.org/" TargetMode="External"/><Relationship Id="rId140" Type="http://schemas.openxmlformats.org/officeDocument/2006/relationships/hyperlink" Target="https://mon.tatarstan.ru/kopil.htm" TargetMode="External"/><Relationship Id="rId161" Type="http://schemas.openxmlformats.org/officeDocument/2006/relationships/hyperlink" Target="https://mon.tatarstan.ru/kopil.htm" TargetMode="External"/><Relationship Id="rId182" Type="http://schemas.openxmlformats.org/officeDocument/2006/relationships/hyperlink" Target="http://tatarschool.ru/" TargetMode="External"/><Relationship Id="rId217" Type="http://schemas.openxmlformats.org/officeDocument/2006/relationships/hyperlink" Target="http://giylem.tatar/" TargetMode="External"/><Relationship Id="rId6" Type="http://schemas.openxmlformats.org/officeDocument/2006/relationships/hyperlink" Target="http://ganiev.org/" TargetMode="External"/><Relationship Id="rId238" Type="http://schemas.openxmlformats.org/officeDocument/2006/relationships/hyperlink" Target="http://www.languages-study.com/tatar-links.html" TargetMode="External"/><Relationship Id="rId259" Type="http://schemas.openxmlformats.org/officeDocument/2006/relationships/hyperlink" Target="http://www.languages-study.com/tatar-links.html" TargetMode="External"/><Relationship Id="rId23" Type="http://schemas.openxmlformats.org/officeDocument/2006/relationships/hyperlink" Target="http://tatarschool.ru/" TargetMode="External"/><Relationship Id="rId119" Type="http://schemas.openxmlformats.org/officeDocument/2006/relationships/hyperlink" Target="http://tatarschool.ru/" TargetMode="External"/><Relationship Id="rId270" Type="http://schemas.openxmlformats.org/officeDocument/2006/relationships/hyperlink" Target="http://www.languages-study.com/tatar-links.html" TargetMode="External"/><Relationship Id="rId44" Type="http://schemas.openxmlformats.org/officeDocument/2006/relationships/hyperlink" Target="https://mon.tatarstan.ru/kopil.htm" TargetMode="External"/><Relationship Id="rId65" Type="http://schemas.openxmlformats.org/officeDocument/2006/relationships/hyperlink" Target="http://tatarschool.ru/" TargetMode="External"/><Relationship Id="rId86" Type="http://schemas.openxmlformats.org/officeDocument/2006/relationships/hyperlink" Target="https://mon.tatarstan.ru/kopil.htm" TargetMode="External"/><Relationship Id="rId130" Type="http://schemas.openxmlformats.org/officeDocument/2006/relationships/hyperlink" Target="http://giylem.tatar/" TargetMode="External"/><Relationship Id="rId151" Type="http://schemas.openxmlformats.org/officeDocument/2006/relationships/hyperlink" Target="https://anatele.ef.com/" TargetMode="External"/><Relationship Id="rId172" Type="http://schemas.openxmlformats.org/officeDocument/2006/relationships/hyperlink" Target="https://anatele.ef.com/" TargetMode="External"/><Relationship Id="rId193" Type="http://schemas.openxmlformats.org/officeDocument/2006/relationships/hyperlink" Target="http://giylem.tatar/" TargetMode="External"/><Relationship Id="rId207" Type="http://schemas.openxmlformats.org/officeDocument/2006/relationships/hyperlink" Target="http://ganiev.org/" TargetMode="External"/><Relationship Id="rId228" Type="http://schemas.openxmlformats.org/officeDocument/2006/relationships/hyperlink" Target="http://www.languages-study.com/tatar-links.html" TargetMode="External"/><Relationship Id="rId249" Type="http://schemas.openxmlformats.org/officeDocument/2006/relationships/hyperlink" Target="http://www.languages-study.com/tatar-links.html" TargetMode="External"/><Relationship Id="rId13" Type="http://schemas.openxmlformats.org/officeDocument/2006/relationships/hyperlink" Target="https://anatele.ef.com/" TargetMode="External"/><Relationship Id="rId18" Type="http://schemas.openxmlformats.org/officeDocument/2006/relationships/hyperlink" Target="http://ganiev.org/" TargetMode="External"/><Relationship Id="rId39" Type="http://schemas.openxmlformats.org/officeDocument/2006/relationships/hyperlink" Target="http://belem.ru/" TargetMode="External"/><Relationship Id="rId109" Type="http://schemas.openxmlformats.org/officeDocument/2006/relationships/hyperlink" Target="https://anatele.ef.com/" TargetMode="External"/><Relationship Id="rId260" Type="http://schemas.openxmlformats.org/officeDocument/2006/relationships/hyperlink" Target="http://www.languages-study.com/tatar-links.html" TargetMode="External"/><Relationship Id="rId265" Type="http://schemas.openxmlformats.org/officeDocument/2006/relationships/hyperlink" Target="http://www.languages-study.com/tatar-links.html" TargetMode="External"/><Relationship Id="rId281" Type="http://schemas.openxmlformats.org/officeDocument/2006/relationships/hyperlink" Target="http://www.languages-study.com/tatar-links.html" TargetMode="External"/><Relationship Id="rId34" Type="http://schemas.openxmlformats.org/officeDocument/2006/relationships/hyperlink" Target="http://giylem.tatar/" TargetMode="External"/><Relationship Id="rId50" Type="http://schemas.openxmlformats.org/officeDocument/2006/relationships/hyperlink" Target="https://mon.tatarstan.ru/kopil.htm" TargetMode="External"/><Relationship Id="rId55" Type="http://schemas.openxmlformats.org/officeDocument/2006/relationships/hyperlink" Target="https://anatele.ef.com/" TargetMode="External"/><Relationship Id="rId76" Type="http://schemas.openxmlformats.org/officeDocument/2006/relationships/hyperlink" Target="http://giylem.tatar/" TargetMode="External"/><Relationship Id="rId97" Type="http://schemas.openxmlformats.org/officeDocument/2006/relationships/hyperlink" Target="https://anatele.ef.com/" TargetMode="External"/><Relationship Id="rId104" Type="http://schemas.openxmlformats.org/officeDocument/2006/relationships/hyperlink" Target="https://mon.tatarstan.ru/kopil.htm" TargetMode="External"/><Relationship Id="rId120" Type="http://schemas.openxmlformats.org/officeDocument/2006/relationships/hyperlink" Target="http://ganiev.org/" TargetMode="External"/><Relationship Id="rId125" Type="http://schemas.openxmlformats.org/officeDocument/2006/relationships/hyperlink" Target="http://tatarschool.ru/" TargetMode="External"/><Relationship Id="rId141" Type="http://schemas.openxmlformats.org/officeDocument/2006/relationships/hyperlink" Target="http://belem.ru/" TargetMode="External"/><Relationship Id="rId146" Type="http://schemas.openxmlformats.org/officeDocument/2006/relationships/hyperlink" Target="https://mon.tatarstan.ru/kopil.htm" TargetMode="External"/><Relationship Id="rId167" Type="http://schemas.openxmlformats.org/officeDocument/2006/relationships/hyperlink" Target="https://mon.tatarstan.ru/kopil.htm" TargetMode="External"/><Relationship Id="rId188" Type="http://schemas.openxmlformats.org/officeDocument/2006/relationships/hyperlink" Target="http://tatarschool.ru/" TargetMode="External"/><Relationship Id="rId7" Type="http://schemas.openxmlformats.org/officeDocument/2006/relationships/hyperlink" Target="https://anatele.ef.com/" TargetMode="External"/><Relationship Id="rId71" Type="http://schemas.openxmlformats.org/officeDocument/2006/relationships/hyperlink" Target="http://tatarschool.ru/" TargetMode="External"/><Relationship Id="rId92" Type="http://schemas.openxmlformats.org/officeDocument/2006/relationships/hyperlink" Target="https://mon.tatarstan.ru/kopil.htm" TargetMode="External"/><Relationship Id="rId162" Type="http://schemas.openxmlformats.org/officeDocument/2006/relationships/hyperlink" Target="http://belem.ru/" TargetMode="External"/><Relationship Id="rId183" Type="http://schemas.openxmlformats.org/officeDocument/2006/relationships/hyperlink" Target="http://ganiev.org/" TargetMode="External"/><Relationship Id="rId213" Type="http://schemas.openxmlformats.org/officeDocument/2006/relationships/hyperlink" Target="http://ganiev.org/" TargetMode="External"/><Relationship Id="rId218" Type="http://schemas.openxmlformats.org/officeDocument/2006/relationships/hyperlink" Target="http://tatarschool.ru/" TargetMode="External"/><Relationship Id="rId234" Type="http://schemas.openxmlformats.org/officeDocument/2006/relationships/hyperlink" Target="http://www.languages-study.com/tatar-links.html" TargetMode="External"/><Relationship Id="rId239" Type="http://schemas.openxmlformats.org/officeDocument/2006/relationships/hyperlink" Target="http://www.languages-study.com/tatar-links.html" TargetMode="External"/><Relationship Id="rId2" Type="http://schemas.openxmlformats.org/officeDocument/2006/relationships/styles" Target="styles.xml"/><Relationship Id="rId29" Type="http://schemas.openxmlformats.org/officeDocument/2006/relationships/hyperlink" Target="http://tatarschool.ru/" TargetMode="External"/><Relationship Id="rId250" Type="http://schemas.openxmlformats.org/officeDocument/2006/relationships/hyperlink" Target="http://www.languages-study.com/tatar-links.html" TargetMode="External"/><Relationship Id="rId255" Type="http://schemas.openxmlformats.org/officeDocument/2006/relationships/hyperlink" Target="http://www.languages-study.com/tatar-links.html" TargetMode="External"/><Relationship Id="rId271" Type="http://schemas.openxmlformats.org/officeDocument/2006/relationships/hyperlink" Target="http://www.languages-study.com/tatar-links.html" TargetMode="External"/><Relationship Id="rId276" Type="http://schemas.openxmlformats.org/officeDocument/2006/relationships/hyperlink" Target="http://www.languages-study.com/tatar-links.html" TargetMode="External"/><Relationship Id="rId24" Type="http://schemas.openxmlformats.org/officeDocument/2006/relationships/hyperlink" Target="http://ganiev.org/" TargetMode="External"/><Relationship Id="rId40" Type="http://schemas.openxmlformats.org/officeDocument/2006/relationships/hyperlink" Target="http://giylem.tatar/" TargetMode="External"/><Relationship Id="rId45" Type="http://schemas.openxmlformats.org/officeDocument/2006/relationships/hyperlink" Target="http://belem.ru/" TargetMode="External"/><Relationship Id="rId66" Type="http://schemas.openxmlformats.org/officeDocument/2006/relationships/hyperlink" Target="http://ganiev.org/" TargetMode="External"/><Relationship Id="rId87" Type="http://schemas.openxmlformats.org/officeDocument/2006/relationships/hyperlink" Target="http://belem.ru/" TargetMode="External"/><Relationship Id="rId110" Type="http://schemas.openxmlformats.org/officeDocument/2006/relationships/hyperlink" Target="https://mon.tatarstan.ru/kopil.htm" TargetMode="External"/><Relationship Id="rId115" Type="http://schemas.openxmlformats.org/officeDocument/2006/relationships/hyperlink" Target="https://anatele.ef.com/" TargetMode="External"/><Relationship Id="rId131" Type="http://schemas.openxmlformats.org/officeDocument/2006/relationships/hyperlink" Target="http://tatarschool.ru/" TargetMode="External"/><Relationship Id="rId136" Type="http://schemas.openxmlformats.org/officeDocument/2006/relationships/hyperlink" Target="http://giylem.tatar/" TargetMode="External"/><Relationship Id="rId157" Type="http://schemas.openxmlformats.org/officeDocument/2006/relationships/hyperlink" Target="http://www.tatarlar.ru/" TargetMode="External"/><Relationship Id="rId178" Type="http://schemas.openxmlformats.org/officeDocument/2006/relationships/hyperlink" Target="https://anatele.ef.com/" TargetMode="External"/><Relationship Id="rId61" Type="http://schemas.openxmlformats.org/officeDocument/2006/relationships/hyperlink" Target="https://anatele.ef.com/" TargetMode="External"/><Relationship Id="rId82" Type="http://schemas.openxmlformats.org/officeDocument/2006/relationships/hyperlink" Target="http://giylem.tatar/" TargetMode="External"/><Relationship Id="rId152" Type="http://schemas.openxmlformats.org/officeDocument/2006/relationships/hyperlink" Target="https://mon.tatarstan.ru/kopil.htm" TargetMode="External"/><Relationship Id="rId173" Type="http://schemas.openxmlformats.org/officeDocument/2006/relationships/hyperlink" Target="https://mon.tatarstan.ru/kopil.htm" TargetMode="External"/><Relationship Id="rId194" Type="http://schemas.openxmlformats.org/officeDocument/2006/relationships/hyperlink" Target="http://tatarschool.ru/" TargetMode="External"/><Relationship Id="rId199" Type="http://schemas.openxmlformats.org/officeDocument/2006/relationships/hyperlink" Target="http://giylem.tatar/" TargetMode="External"/><Relationship Id="rId203" Type="http://schemas.openxmlformats.org/officeDocument/2006/relationships/hyperlink" Target="https://mon.tatarstan.ru/kopil.htm" TargetMode="External"/><Relationship Id="rId208" Type="http://schemas.openxmlformats.org/officeDocument/2006/relationships/hyperlink" Target="https://anatele.ef.com/" TargetMode="External"/><Relationship Id="rId229" Type="http://schemas.openxmlformats.org/officeDocument/2006/relationships/hyperlink" Target="http://www.languages-study.com/tatar-links.html" TargetMode="External"/><Relationship Id="rId19" Type="http://schemas.openxmlformats.org/officeDocument/2006/relationships/hyperlink" Target="https://anatele.ef.com/" TargetMode="External"/><Relationship Id="rId224" Type="http://schemas.openxmlformats.org/officeDocument/2006/relationships/hyperlink" Target="http://www.languages-study.com/tatar-links.html" TargetMode="External"/><Relationship Id="rId240" Type="http://schemas.openxmlformats.org/officeDocument/2006/relationships/hyperlink" Target="http://www.languages-study.com/tatar-links.html" TargetMode="External"/><Relationship Id="rId245" Type="http://schemas.openxmlformats.org/officeDocument/2006/relationships/hyperlink" Target="http://www.languages-study.com/tatar-links.html" TargetMode="External"/><Relationship Id="rId261" Type="http://schemas.openxmlformats.org/officeDocument/2006/relationships/hyperlink" Target="http://www.languages-study.com/tatar-links.html" TargetMode="External"/><Relationship Id="rId266" Type="http://schemas.openxmlformats.org/officeDocument/2006/relationships/hyperlink" Target="http://www.languages-study.com/tatar-links.html" TargetMode="External"/><Relationship Id="rId14" Type="http://schemas.openxmlformats.org/officeDocument/2006/relationships/hyperlink" Target="https://mon.tatarstan.ru/kopil.htm" TargetMode="External"/><Relationship Id="rId30" Type="http://schemas.openxmlformats.org/officeDocument/2006/relationships/hyperlink" Target="http://ganiev.org/" TargetMode="External"/><Relationship Id="rId35" Type="http://schemas.openxmlformats.org/officeDocument/2006/relationships/hyperlink" Target="http://tatarschool.ru/" TargetMode="External"/><Relationship Id="rId56" Type="http://schemas.openxmlformats.org/officeDocument/2006/relationships/hyperlink" Target="https://mon.tatarstan.ru/kopil.htm" TargetMode="External"/><Relationship Id="rId77" Type="http://schemas.openxmlformats.org/officeDocument/2006/relationships/hyperlink" Target="http://tatarschool.ru/" TargetMode="External"/><Relationship Id="rId100" Type="http://schemas.openxmlformats.org/officeDocument/2006/relationships/hyperlink" Target="http://giylem.tatar/" TargetMode="External"/><Relationship Id="rId105" Type="http://schemas.openxmlformats.org/officeDocument/2006/relationships/hyperlink" Target="http://belem.ru/" TargetMode="External"/><Relationship Id="rId126" Type="http://schemas.openxmlformats.org/officeDocument/2006/relationships/hyperlink" Target="http://ganiev.org/" TargetMode="External"/><Relationship Id="rId147" Type="http://schemas.openxmlformats.org/officeDocument/2006/relationships/hyperlink" Target="http://belem.ru/" TargetMode="External"/><Relationship Id="rId168" Type="http://schemas.openxmlformats.org/officeDocument/2006/relationships/hyperlink" Target="http://belem.ru/" TargetMode="External"/><Relationship Id="rId282" Type="http://schemas.openxmlformats.org/officeDocument/2006/relationships/hyperlink" Target="http://www.tatarlar.ru/" TargetMode="External"/><Relationship Id="rId8" Type="http://schemas.openxmlformats.org/officeDocument/2006/relationships/hyperlink" Target="https://mon.tatarstan.ru/kopil.htm" TargetMode="External"/><Relationship Id="rId51" Type="http://schemas.openxmlformats.org/officeDocument/2006/relationships/hyperlink" Target="http://belem.ru/" TargetMode="External"/><Relationship Id="rId72" Type="http://schemas.openxmlformats.org/officeDocument/2006/relationships/hyperlink" Target="http://ganiev.org/" TargetMode="External"/><Relationship Id="rId93" Type="http://schemas.openxmlformats.org/officeDocument/2006/relationships/hyperlink" Target="http://belem.ru/" TargetMode="External"/><Relationship Id="rId98" Type="http://schemas.openxmlformats.org/officeDocument/2006/relationships/hyperlink" Target="https://mon.tatarstan.ru/kopil.htm" TargetMode="External"/><Relationship Id="rId121" Type="http://schemas.openxmlformats.org/officeDocument/2006/relationships/hyperlink" Target="https://anatele.ef.com/" TargetMode="External"/><Relationship Id="rId142" Type="http://schemas.openxmlformats.org/officeDocument/2006/relationships/hyperlink" Target="http://giylem.tatar/" TargetMode="External"/><Relationship Id="rId163" Type="http://schemas.openxmlformats.org/officeDocument/2006/relationships/hyperlink" Target="http://giylem.tatar/" TargetMode="External"/><Relationship Id="rId184" Type="http://schemas.openxmlformats.org/officeDocument/2006/relationships/hyperlink" Target="https://anatele.ef.com/" TargetMode="External"/><Relationship Id="rId189" Type="http://schemas.openxmlformats.org/officeDocument/2006/relationships/hyperlink" Target="http://ganiev.org/" TargetMode="External"/><Relationship Id="rId219" Type="http://schemas.openxmlformats.org/officeDocument/2006/relationships/hyperlink" Target="http://ganiev.org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anatele.ef.com/" TargetMode="External"/><Relationship Id="rId230" Type="http://schemas.openxmlformats.org/officeDocument/2006/relationships/hyperlink" Target="http://www.languages-study.com/tatar-links.html" TargetMode="External"/><Relationship Id="rId235" Type="http://schemas.openxmlformats.org/officeDocument/2006/relationships/hyperlink" Target="http://www.languages-study.com/tatar-links.html" TargetMode="External"/><Relationship Id="rId251" Type="http://schemas.openxmlformats.org/officeDocument/2006/relationships/hyperlink" Target="http://www.languages-study.com/tatar-links.html" TargetMode="External"/><Relationship Id="rId256" Type="http://schemas.openxmlformats.org/officeDocument/2006/relationships/hyperlink" Target="http://www.languages-study.com/tatar-links.html" TargetMode="External"/><Relationship Id="rId277" Type="http://schemas.openxmlformats.org/officeDocument/2006/relationships/hyperlink" Target="http://www.tatarlar.ru/" TargetMode="External"/><Relationship Id="rId25" Type="http://schemas.openxmlformats.org/officeDocument/2006/relationships/hyperlink" Target="https://anatele.ef.com/" TargetMode="External"/><Relationship Id="rId46" Type="http://schemas.openxmlformats.org/officeDocument/2006/relationships/hyperlink" Target="http://giylem.tatar/" TargetMode="External"/><Relationship Id="rId67" Type="http://schemas.openxmlformats.org/officeDocument/2006/relationships/hyperlink" Target="https://anatele.ef.com/" TargetMode="External"/><Relationship Id="rId116" Type="http://schemas.openxmlformats.org/officeDocument/2006/relationships/hyperlink" Target="https://mon.tatarstan.ru/kopil.htm" TargetMode="External"/><Relationship Id="rId137" Type="http://schemas.openxmlformats.org/officeDocument/2006/relationships/hyperlink" Target="http://tatarschool.ru/" TargetMode="External"/><Relationship Id="rId158" Type="http://schemas.openxmlformats.org/officeDocument/2006/relationships/hyperlink" Target="http://tatarschool.ru/" TargetMode="External"/><Relationship Id="rId272" Type="http://schemas.openxmlformats.org/officeDocument/2006/relationships/hyperlink" Target="http://www.languages-study.com/tatar-links.html" TargetMode="External"/><Relationship Id="rId20" Type="http://schemas.openxmlformats.org/officeDocument/2006/relationships/hyperlink" Target="https://mon.tatarstan.ru/kopil.htm" TargetMode="External"/><Relationship Id="rId41" Type="http://schemas.openxmlformats.org/officeDocument/2006/relationships/hyperlink" Target="http://tatarschool.ru/" TargetMode="External"/><Relationship Id="rId62" Type="http://schemas.openxmlformats.org/officeDocument/2006/relationships/hyperlink" Target="https://mon.tatarstan.ru/kopil.htm" TargetMode="External"/><Relationship Id="rId83" Type="http://schemas.openxmlformats.org/officeDocument/2006/relationships/hyperlink" Target="http://tatarschool.ru/" TargetMode="External"/><Relationship Id="rId88" Type="http://schemas.openxmlformats.org/officeDocument/2006/relationships/hyperlink" Target="http://giylem.tatar/" TargetMode="External"/><Relationship Id="rId111" Type="http://schemas.openxmlformats.org/officeDocument/2006/relationships/hyperlink" Target="http://belem.ru/" TargetMode="External"/><Relationship Id="rId132" Type="http://schemas.openxmlformats.org/officeDocument/2006/relationships/hyperlink" Target="http://ganiev.org/" TargetMode="External"/><Relationship Id="rId153" Type="http://schemas.openxmlformats.org/officeDocument/2006/relationships/hyperlink" Target="http://belem.ru/" TargetMode="External"/><Relationship Id="rId174" Type="http://schemas.openxmlformats.org/officeDocument/2006/relationships/hyperlink" Target="http://belem.ru/" TargetMode="External"/><Relationship Id="rId179" Type="http://schemas.openxmlformats.org/officeDocument/2006/relationships/hyperlink" Target="https://mon.tatarstan.ru/kopil.htm" TargetMode="External"/><Relationship Id="rId195" Type="http://schemas.openxmlformats.org/officeDocument/2006/relationships/hyperlink" Target="http://ganiev.org/" TargetMode="External"/><Relationship Id="rId209" Type="http://schemas.openxmlformats.org/officeDocument/2006/relationships/hyperlink" Target="https://mon.tatarstan.ru/kopil.htm" TargetMode="External"/><Relationship Id="rId190" Type="http://schemas.openxmlformats.org/officeDocument/2006/relationships/hyperlink" Target="https://anatele.ef.com/" TargetMode="External"/><Relationship Id="rId204" Type="http://schemas.openxmlformats.org/officeDocument/2006/relationships/hyperlink" Target="http://belem.ru/" TargetMode="External"/><Relationship Id="rId220" Type="http://schemas.openxmlformats.org/officeDocument/2006/relationships/hyperlink" Target="https://anatele.ef.com/" TargetMode="External"/><Relationship Id="rId225" Type="http://schemas.openxmlformats.org/officeDocument/2006/relationships/hyperlink" Target="http://www.languages-study.com/tatar-links.html" TargetMode="External"/><Relationship Id="rId241" Type="http://schemas.openxmlformats.org/officeDocument/2006/relationships/hyperlink" Target="http://www.languages-study.com/tatar-links.html" TargetMode="External"/><Relationship Id="rId246" Type="http://schemas.openxmlformats.org/officeDocument/2006/relationships/hyperlink" Target="http://www.languages-study.com/tatar-links.html" TargetMode="External"/><Relationship Id="rId267" Type="http://schemas.openxmlformats.org/officeDocument/2006/relationships/hyperlink" Target="http://www.languages-study.com/tatar-links.html" TargetMode="External"/><Relationship Id="rId15" Type="http://schemas.openxmlformats.org/officeDocument/2006/relationships/hyperlink" Target="http://belem.ru/" TargetMode="External"/><Relationship Id="rId36" Type="http://schemas.openxmlformats.org/officeDocument/2006/relationships/hyperlink" Target="http://ganiev.org/" TargetMode="External"/><Relationship Id="rId57" Type="http://schemas.openxmlformats.org/officeDocument/2006/relationships/hyperlink" Target="http://belem.ru/" TargetMode="External"/><Relationship Id="rId106" Type="http://schemas.openxmlformats.org/officeDocument/2006/relationships/hyperlink" Target="http://giylem.tatar/" TargetMode="External"/><Relationship Id="rId127" Type="http://schemas.openxmlformats.org/officeDocument/2006/relationships/hyperlink" Target="https://anatele.ef.com/" TargetMode="External"/><Relationship Id="rId262" Type="http://schemas.openxmlformats.org/officeDocument/2006/relationships/hyperlink" Target="http://www.languages-study.com/tatar-links.html" TargetMode="External"/><Relationship Id="rId283" Type="http://schemas.openxmlformats.org/officeDocument/2006/relationships/fontTable" Target="fontTable.xml"/><Relationship Id="rId10" Type="http://schemas.openxmlformats.org/officeDocument/2006/relationships/hyperlink" Target="http://giylem.tatar/" TargetMode="External"/><Relationship Id="rId31" Type="http://schemas.openxmlformats.org/officeDocument/2006/relationships/hyperlink" Target="https://anatele.ef.com/" TargetMode="External"/><Relationship Id="rId52" Type="http://schemas.openxmlformats.org/officeDocument/2006/relationships/hyperlink" Target="http://giylem.tatar/" TargetMode="External"/><Relationship Id="rId73" Type="http://schemas.openxmlformats.org/officeDocument/2006/relationships/hyperlink" Target="https://anatele.ef.com/" TargetMode="External"/><Relationship Id="rId78" Type="http://schemas.openxmlformats.org/officeDocument/2006/relationships/hyperlink" Target="http://ganiev.org/" TargetMode="External"/><Relationship Id="rId94" Type="http://schemas.openxmlformats.org/officeDocument/2006/relationships/hyperlink" Target="http://giylem.tatar/" TargetMode="External"/><Relationship Id="rId99" Type="http://schemas.openxmlformats.org/officeDocument/2006/relationships/hyperlink" Target="http://belem.ru/" TargetMode="External"/><Relationship Id="rId101" Type="http://schemas.openxmlformats.org/officeDocument/2006/relationships/hyperlink" Target="http://tatarschool.ru/" TargetMode="External"/><Relationship Id="rId122" Type="http://schemas.openxmlformats.org/officeDocument/2006/relationships/hyperlink" Target="https://mon.tatarstan.ru/kopil.htm" TargetMode="External"/><Relationship Id="rId143" Type="http://schemas.openxmlformats.org/officeDocument/2006/relationships/hyperlink" Target="http://tatarschool.ru/" TargetMode="External"/><Relationship Id="rId148" Type="http://schemas.openxmlformats.org/officeDocument/2006/relationships/hyperlink" Target="http://giylem.tatar/" TargetMode="External"/><Relationship Id="rId164" Type="http://schemas.openxmlformats.org/officeDocument/2006/relationships/hyperlink" Target="http://tatarschool.ru/" TargetMode="External"/><Relationship Id="rId169" Type="http://schemas.openxmlformats.org/officeDocument/2006/relationships/hyperlink" Target="http://giylem.tatar/" TargetMode="External"/><Relationship Id="rId185" Type="http://schemas.openxmlformats.org/officeDocument/2006/relationships/hyperlink" Target="https://mon.tatarstan.ru/kopil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elem.ru/" TargetMode="External"/><Relationship Id="rId180" Type="http://schemas.openxmlformats.org/officeDocument/2006/relationships/hyperlink" Target="http://belem.ru/" TargetMode="External"/><Relationship Id="rId210" Type="http://schemas.openxmlformats.org/officeDocument/2006/relationships/hyperlink" Target="http://belem.ru/" TargetMode="External"/><Relationship Id="rId215" Type="http://schemas.openxmlformats.org/officeDocument/2006/relationships/hyperlink" Target="https://mon.tatarstan.ru/kopil.htm" TargetMode="External"/><Relationship Id="rId236" Type="http://schemas.openxmlformats.org/officeDocument/2006/relationships/hyperlink" Target="http://www.languages-study.com/tatar-links.html" TargetMode="External"/><Relationship Id="rId257" Type="http://schemas.openxmlformats.org/officeDocument/2006/relationships/hyperlink" Target="http://www.languages-study.com/tatar-links.html" TargetMode="External"/><Relationship Id="rId278" Type="http://schemas.openxmlformats.org/officeDocument/2006/relationships/hyperlink" Target="http://www.languages-study.com/tatar-links.html" TargetMode="External"/><Relationship Id="rId26" Type="http://schemas.openxmlformats.org/officeDocument/2006/relationships/hyperlink" Target="https://mon.tatarstan.ru/kopil.htm" TargetMode="External"/><Relationship Id="rId231" Type="http://schemas.openxmlformats.org/officeDocument/2006/relationships/hyperlink" Target="http://www.languages-study.com/tatar-links.html" TargetMode="External"/><Relationship Id="rId252" Type="http://schemas.openxmlformats.org/officeDocument/2006/relationships/hyperlink" Target="http://www.languages-study.com/tatar-links.html" TargetMode="External"/><Relationship Id="rId273" Type="http://schemas.openxmlformats.org/officeDocument/2006/relationships/hyperlink" Target="http://www.languages-study.com/tatar-links.html" TargetMode="External"/><Relationship Id="rId47" Type="http://schemas.openxmlformats.org/officeDocument/2006/relationships/hyperlink" Target="http://tatarschool.ru/" TargetMode="External"/><Relationship Id="rId68" Type="http://schemas.openxmlformats.org/officeDocument/2006/relationships/hyperlink" Target="https://mon.tatarstan.ru/kopil.htm" TargetMode="External"/><Relationship Id="rId89" Type="http://schemas.openxmlformats.org/officeDocument/2006/relationships/hyperlink" Target="http://tatarschool.ru/" TargetMode="External"/><Relationship Id="rId112" Type="http://schemas.openxmlformats.org/officeDocument/2006/relationships/hyperlink" Target="http://giylem.tatar/" TargetMode="External"/><Relationship Id="rId133" Type="http://schemas.openxmlformats.org/officeDocument/2006/relationships/hyperlink" Target="https://anatele.ef.com/" TargetMode="External"/><Relationship Id="rId154" Type="http://schemas.openxmlformats.org/officeDocument/2006/relationships/hyperlink" Target="http://giylem.tatar/" TargetMode="External"/><Relationship Id="rId175" Type="http://schemas.openxmlformats.org/officeDocument/2006/relationships/hyperlink" Target="http://giylem.tatar/" TargetMode="External"/><Relationship Id="rId196" Type="http://schemas.openxmlformats.org/officeDocument/2006/relationships/hyperlink" Target="https://anatele.ef.com/" TargetMode="External"/><Relationship Id="rId200" Type="http://schemas.openxmlformats.org/officeDocument/2006/relationships/hyperlink" Target="http://tatarschool.ru/" TargetMode="External"/><Relationship Id="rId16" Type="http://schemas.openxmlformats.org/officeDocument/2006/relationships/hyperlink" Target="http://giylem.tatar/" TargetMode="External"/><Relationship Id="rId221" Type="http://schemas.openxmlformats.org/officeDocument/2006/relationships/hyperlink" Target="https://mon.tatarstan.ru/kopil.htm" TargetMode="External"/><Relationship Id="rId242" Type="http://schemas.openxmlformats.org/officeDocument/2006/relationships/hyperlink" Target="http://www.languages-study.com/tatar-links.html" TargetMode="External"/><Relationship Id="rId263" Type="http://schemas.openxmlformats.org/officeDocument/2006/relationships/hyperlink" Target="http://www.languages-study.com/tatar-links.html" TargetMode="External"/><Relationship Id="rId284" Type="http://schemas.openxmlformats.org/officeDocument/2006/relationships/theme" Target="theme/theme1.xml"/><Relationship Id="rId37" Type="http://schemas.openxmlformats.org/officeDocument/2006/relationships/hyperlink" Target="https://anatele.ef.com/" TargetMode="External"/><Relationship Id="rId58" Type="http://schemas.openxmlformats.org/officeDocument/2006/relationships/hyperlink" Target="http://giylem.tatar/" TargetMode="External"/><Relationship Id="rId79" Type="http://schemas.openxmlformats.org/officeDocument/2006/relationships/hyperlink" Target="https://anatele.ef.com/" TargetMode="External"/><Relationship Id="rId102" Type="http://schemas.openxmlformats.org/officeDocument/2006/relationships/hyperlink" Target="http://ganiev.org/" TargetMode="External"/><Relationship Id="rId123" Type="http://schemas.openxmlformats.org/officeDocument/2006/relationships/hyperlink" Target="http://belem.ru/" TargetMode="External"/><Relationship Id="rId144" Type="http://schemas.openxmlformats.org/officeDocument/2006/relationships/hyperlink" Target="http://ganiev.org/" TargetMode="External"/><Relationship Id="rId90" Type="http://schemas.openxmlformats.org/officeDocument/2006/relationships/hyperlink" Target="http://ganiev.org/" TargetMode="External"/><Relationship Id="rId165" Type="http://schemas.openxmlformats.org/officeDocument/2006/relationships/hyperlink" Target="http://ganiev.org/" TargetMode="External"/><Relationship Id="rId186" Type="http://schemas.openxmlformats.org/officeDocument/2006/relationships/hyperlink" Target="http://belem.ru/" TargetMode="External"/><Relationship Id="rId211" Type="http://schemas.openxmlformats.org/officeDocument/2006/relationships/hyperlink" Target="http://giylem.tatar/" TargetMode="External"/><Relationship Id="rId232" Type="http://schemas.openxmlformats.org/officeDocument/2006/relationships/hyperlink" Target="http://www.languages-study.com/tatar-links.html" TargetMode="External"/><Relationship Id="rId253" Type="http://schemas.openxmlformats.org/officeDocument/2006/relationships/hyperlink" Target="http://www.languages-study.com/tatar-links.html" TargetMode="External"/><Relationship Id="rId274" Type="http://schemas.openxmlformats.org/officeDocument/2006/relationships/hyperlink" Target="http://www.languages-study.com/tatar-links.html" TargetMode="External"/><Relationship Id="rId27" Type="http://schemas.openxmlformats.org/officeDocument/2006/relationships/hyperlink" Target="http://belem.ru/" TargetMode="External"/><Relationship Id="rId48" Type="http://schemas.openxmlformats.org/officeDocument/2006/relationships/hyperlink" Target="http://ganiev.org/" TargetMode="External"/><Relationship Id="rId69" Type="http://schemas.openxmlformats.org/officeDocument/2006/relationships/hyperlink" Target="http://belem.ru/" TargetMode="External"/><Relationship Id="rId113" Type="http://schemas.openxmlformats.org/officeDocument/2006/relationships/hyperlink" Target="http://tatarschool.ru/" TargetMode="External"/><Relationship Id="rId134" Type="http://schemas.openxmlformats.org/officeDocument/2006/relationships/hyperlink" Target="https://mon.tatarstan.ru/kopil.htm" TargetMode="External"/><Relationship Id="rId80" Type="http://schemas.openxmlformats.org/officeDocument/2006/relationships/hyperlink" Target="https://mon.tatarstan.ru/kopil.htm" TargetMode="External"/><Relationship Id="rId155" Type="http://schemas.openxmlformats.org/officeDocument/2006/relationships/hyperlink" Target="http://www.languages-study.com/tatar-links.html" TargetMode="External"/><Relationship Id="rId176" Type="http://schemas.openxmlformats.org/officeDocument/2006/relationships/hyperlink" Target="http://tatarschool.ru/" TargetMode="External"/><Relationship Id="rId197" Type="http://schemas.openxmlformats.org/officeDocument/2006/relationships/hyperlink" Target="https://mon.tatarstan.ru/kopil.htm" TargetMode="External"/><Relationship Id="rId201" Type="http://schemas.openxmlformats.org/officeDocument/2006/relationships/hyperlink" Target="http://ganiev.org/" TargetMode="External"/><Relationship Id="rId222" Type="http://schemas.openxmlformats.org/officeDocument/2006/relationships/hyperlink" Target="http://belem.ru/" TargetMode="External"/><Relationship Id="rId243" Type="http://schemas.openxmlformats.org/officeDocument/2006/relationships/hyperlink" Target="http://www.languages-study.com/tatar-links.html" TargetMode="External"/><Relationship Id="rId264" Type="http://schemas.openxmlformats.org/officeDocument/2006/relationships/hyperlink" Target="http://www.languages-study.com/tatar-links.html" TargetMode="External"/><Relationship Id="rId17" Type="http://schemas.openxmlformats.org/officeDocument/2006/relationships/hyperlink" Target="http://tatarschool.ru/" TargetMode="External"/><Relationship Id="rId38" Type="http://schemas.openxmlformats.org/officeDocument/2006/relationships/hyperlink" Target="https://mon.tatarstan.ru/kopil.htm" TargetMode="External"/><Relationship Id="rId59" Type="http://schemas.openxmlformats.org/officeDocument/2006/relationships/hyperlink" Target="http://tatarschool.ru/" TargetMode="External"/><Relationship Id="rId103" Type="http://schemas.openxmlformats.org/officeDocument/2006/relationships/hyperlink" Target="https://anatele.ef.com/" TargetMode="External"/><Relationship Id="rId124" Type="http://schemas.openxmlformats.org/officeDocument/2006/relationships/hyperlink" Target="http://giylem.tatar/" TargetMode="External"/><Relationship Id="rId70" Type="http://schemas.openxmlformats.org/officeDocument/2006/relationships/hyperlink" Target="http://giylem.tatar/" TargetMode="External"/><Relationship Id="rId91" Type="http://schemas.openxmlformats.org/officeDocument/2006/relationships/hyperlink" Target="https://anatele.ef.com/" TargetMode="External"/><Relationship Id="rId145" Type="http://schemas.openxmlformats.org/officeDocument/2006/relationships/hyperlink" Target="https://anatele.ef.com/" TargetMode="External"/><Relationship Id="rId166" Type="http://schemas.openxmlformats.org/officeDocument/2006/relationships/hyperlink" Target="https://anatele.ef.com/" TargetMode="External"/><Relationship Id="rId187" Type="http://schemas.openxmlformats.org/officeDocument/2006/relationships/hyperlink" Target="http://giylem.tatar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tatarschool.ru/" TargetMode="External"/><Relationship Id="rId233" Type="http://schemas.openxmlformats.org/officeDocument/2006/relationships/hyperlink" Target="http://www.languages-study.com/tatar-links.html" TargetMode="External"/><Relationship Id="rId254" Type="http://schemas.openxmlformats.org/officeDocument/2006/relationships/hyperlink" Target="http://www.languages-study.com/tatar-links.html" TargetMode="External"/><Relationship Id="rId28" Type="http://schemas.openxmlformats.org/officeDocument/2006/relationships/hyperlink" Target="http://giylem.tatar/" TargetMode="External"/><Relationship Id="rId49" Type="http://schemas.openxmlformats.org/officeDocument/2006/relationships/hyperlink" Target="https://anatele.ef.com/" TargetMode="External"/><Relationship Id="rId114" Type="http://schemas.openxmlformats.org/officeDocument/2006/relationships/hyperlink" Target="http://ganiev.org/" TargetMode="External"/><Relationship Id="rId275" Type="http://schemas.openxmlformats.org/officeDocument/2006/relationships/hyperlink" Target="http://www.languages-study.com/tatar-links.html" TargetMode="External"/><Relationship Id="rId60" Type="http://schemas.openxmlformats.org/officeDocument/2006/relationships/hyperlink" Target="http://ganiev.org/" TargetMode="External"/><Relationship Id="rId81" Type="http://schemas.openxmlformats.org/officeDocument/2006/relationships/hyperlink" Target="http://belem.ru/" TargetMode="External"/><Relationship Id="rId135" Type="http://schemas.openxmlformats.org/officeDocument/2006/relationships/hyperlink" Target="http://belem.ru/" TargetMode="External"/><Relationship Id="rId156" Type="http://schemas.openxmlformats.org/officeDocument/2006/relationships/hyperlink" Target="http://kitaphane.tatar.ru/" TargetMode="External"/><Relationship Id="rId177" Type="http://schemas.openxmlformats.org/officeDocument/2006/relationships/hyperlink" Target="http://ganiev.org/" TargetMode="External"/><Relationship Id="rId198" Type="http://schemas.openxmlformats.org/officeDocument/2006/relationships/hyperlink" Target="http://belem.ru/" TargetMode="External"/><Relationship Id="rId202" Type="http://schemas.openxmlformats.org/officeDocument/2006/relationships/hyperlink" Target="https://anatele.ef.com/" TargetMode="External"/><Relationship Id="rId223" Type="http://schemas.openxmlformats.org/officeDocument/2006/relationships/hyperlink" Target="http://giylem.tatar/" TargetMode="External"/><Relationship Id="rId244" Type="http://schemas.openxmlformats.org/officeDocument/2006/relationships/hyperlink" Target="http://www.languages-study.com/tatar-link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9850</Words>
  <Characters>56150</Characters>
  <Application>Microsoft Office Word</Application>
  <DocSecurity>0</DocSecurity>
  <Lines>467</Lines>
  <Paragraphs>131</Paragraphs>
  <ScaleCrop>false</ScaleCrop>
  <Company>SPecialiST RePack</Company>
  <LinksUpToDate>false</LinksUpToDate>
  <CharactersWithSpaces>65869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tagirkamalutdinov@gmail.com</dc:creator>
  <cp:keywords/>
  <dc:description/>
  <cp:lastModifiedBy>tagirkamalutdinov@gmail.com</cp:lastModifiedBy>
  <cp:revision>3</cp:revision>
  <dcterms:created xsi:type="dcterms:W3CDTF">2023-09-28T05:22:00Z</dcterms:created>
  <dcterms:modified xsi:type="dcterms:W3CDTF">2023-09-28T05:22:00Z</dcterms:modified>
</cp:coreProperties>
</file>